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F094B47" w14:textId="77777777" w:rsidTr="00826D53">
        <w:trPr>
          <w:trHeight w:val="282"/>
        </w:trPr>
        <w:tc>
          <w:tcPr>
            <w:tcW w:w="500" w:type="dxa"/>
            <w:vMerge w:val="restart"/>
            <w:tcBorders>
              <w:bottom w:val="nil"/>
            </w:tcBorders>
            <w:textDirection w:val="btLr"/>
          </w:tcPr>
          <w:p w14:paraId="343D1353" w14:textId="77777777" w:rsidR="00A80767" w:rsidRPr="00B24FC9" w:rsidRDefault="00A80767" w:rsidP="00D7376B">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61B234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E9BFF11" wp14:editId="71950F4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316">
              <w:rPr>
                <w:rFonts w:cs="Tahoma"/>
                <w:b/>
                <w:bCs/>
                <w:color w:val="365F91" w:themeColor="accent1" w:themeShade="BF"/>
                <w:szCs w:val="22"/>
              </w:rPr>
              <w:t>World Meteorological Organization</w:t>
            </w:r>
          </w:p>
          <w:p w14:paraId="7A25499C" w14:textId="77777777" w:rsidR="00A80767" w:rsidRPr="00B24FC9" w:rsidRDefault="00C75316"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385D851" w14:textId="77777777" w:rsidR="00A80767" w:rsidRPr="00B24FC9" w:rsidRDefault="00C75316"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A4FFB">
              <w:rPr>
                <w:snapToGrid w:val="0"/>
                <w:color w:val="365F91" w:themeColor="accent1" w:themeShade="BF"/>
                <w:szCs w:val="22"/>
              </w:rPr>
              <w:t> </w:t>
            </w:r>
            <w:r>
              <w:rPr>
                <w:snapToGrid w:val="0"/>
                <w:color w:val="365F91" w:themeColor="accent1" w:themeShade="BF"/>
                <w:szCs w:val="22"/>
              </w:rPr>
              <w:t>May to 2</w:t>
            </w:r>
            <w:r w:rsidR="00CA4FFB">
              <w:rPr>
                <w:snapToGrid w:val="0"/>
                <w:color w:val="365F91" w:themeColor="accent1" w:themeShade="BF"/>
                <w:szCs w:val="22"/>
              </w:rPr>
              <w:t> </w:t>
            </w:r>
            <w:r>
              <w:rPr>
                <w:snapToGrid w:val="0"/>
                <w:color w:val="365F91" w:themeColor="accent1" w:themeShade="BF"/>
                <w:szCs w:val="22"/>
              </w:rPr>
              <w:t>June</w:t>
            </w:r>
            <w:r w:rsidR="00CA4FFB">
              <w:rPr>
                <w:snapToGrid w:val="0"/>
                <w:color w:val="365F91" w:themeColor="accent1" w:themeShade="BF"/>
                <w:szCs w:val="22"/>
              </w:rPr>
              <w:t> </w:t>
            </w:r>
            <w:r>
              <w:rPr>
                <w:snapToGrid w:val="0"/>
                <w:color w:val="365F91" w:themeColor="accent1" w:themeShade="BF"/>
                <w:szCs w:val="22"/>
              </w:rPr>
              <w:t>2023, Geneva</w:t>
            </w:r>
          </w:p>
        </w:tc>
        <w:tc>
          <w:tcPr>
            <w:tcW w:w="2962" w:type="dxa"/>
          </w:tcPr>
          <w:p w14:paraId="40C84B9B" w14:textId="77777777" w:rsidR="00A80767" w:rsidRPr="00FA3986" w:rsidRDefault="00C7531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38789E">
              <w:rPr>
                <w:rFonts w:cs="Tahoma"/>
                <w:b/>
                <w:bCs/>
                <w:color w:val="365F91" w:themeColor="accent1" w:themeShade="BF"/>
                <w:szCs w:val="22"/>
                <w:lang w:val="fr-FR"/>
              </w:rPr>
              <w:t>4.1(</w:t>
            </w:r>
            <w:r w:rsidR="008A3A15">
              <w:rPr>
                <w:rFonts w:cs="Tahoma"/>
                <w:b/>
                <w:bCs/>
                <w:color w:val="365F91" w:themeColor="accent1" w:themeShade="BF"/>
                <w:szCs w:val="22"/>
                <w:lang w:val="fr-FR"/>
              </w:rPr>
              <w:t>3</w:t>
            </w:r>
            <w:r w:rsidRPr="0038789E">
              <w:rPr>
                <w:rFonts w:cs="Tahoma"/>
                <w:b/>
                <w:bCs/>
                <w:color w:val="365F91" w:themeColor="accent1" w:themeShade="BF"/>
                <w:szCs w:val="22"/>
                <w:lang w:val="fr-FR"/>
              </w:rPr>
              <w:t>)</w:t>
            </w:r>
          </w:p>
        </w:tc>
      </w:tr>
      <w:tr w:rsidR="00A80767" w:rsidRPr="00B24FC9" w14:paraId="44FA130B" w14:textId="77777777" w:rsidTr="00826D53">
        <w:trPr>
          <w:trHeight w:val="730"/>
        </w:trPr>
        <w:tc>
          <w:tcPr>
            <w:tcW w:w="500" w:type="dxa"/>
            <w:vMerge/>
            <w:tcBorders>
              <w:bottom w:val="nil"/>
            </w:tcBorders>
          </w:tcPr>
          <w:p w14:paraId="0299D80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302753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56A60D" w14:textId="6B9B7EB6" w:rsidR="00A80767" w:rsidRPr="0038789E" w:rsidRDefault="00A80767" w:rsidP="00D7376B">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35D10">
              <w:rPr>
                <w:rFonts w:cs="Tahoma"/>
                <w:color w:val="365F91" w:themeColor="accent1" w:themeShade="BF"/>
                <w:szCs w:val="22"/>
              </w:rPr>
              <w:t>Chair of the Plenary</w:t>
            </w:r>
          </w:p>
          <w:p w14:paraId="472D3BFB" w14:textId="39AE4BFD" w:rsidR="00A80767" w:rsidRPr="00B24FC9" w:rsidRDefault="003B5583" w:rsidP="00D7376B">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23.V</w:t>
            </w:r>
            <w:r w:rsidR="00090DA3">
              <w:rPr>
                <w:rFonts w:cs="Tahoma"/>
                <w:color w:val="365F91" w:themeColor="accent1" w:themeShade="BF"/>
                <w:szCs w:val="22"/>
              </w:rPr>
              <w:t>.2023</w:t>
            </w:r>
            <w:proofErr w:type="spellEnd"/>
          </w:p>
          <w:p w14:paraId="2D62DE62" w14:textId="6EA5FD47" w:rsidR="00A80767" w:rsidRPr="00B24FC9" w:rsidRDefault="003B5583" w:rsidP="00D7376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8B964BD" w14:textId="77777777" w:rsidR="00A80767" w:rsidRPr="00B24FC9" w:rsidRDefault="00C75316" w:rsidP="00A80767">
      <w:pPr>
        <w:pStyle w:val="WMOBodyText"/>
        <w:ind w:left="2977" w:hanging="2977"/>
      </w:pPr>
      <w:r>
        <w:rPr>
          <w:b/>
          <w:bCs/>
        </w:rPr>
        <w:t>AGENDA ITEM 4:</w:t>
      </w:r>
      <w:r>
        <w:rPr>
          <w:b/>
          <w:bCs/>
        </w:rPr>
        <w:tab/>
        <w:t>TECHNICAL STRATEGIES SUPPORTING LONG-TERM GOALS</w:t>
      </w:r>
    </w:p>
    <w:p w14:paraId="0B5A750A" w14:textId="77777777" w:rsidR="00A80767" w:rsidRPr="00B24FC9" w:rsidRDefault="00C75316" w:rsidP="00A80767">
      <w:pPr>
        <w:pStyle w:val="WMOBodyText"/>
        <w:ind w:left="2977" w:hanging="2977"/>
      </w:pPr>
      <w:r>
        <w:rPr>
          <w:b/>
          <w:bCs/>
        </w:rPr>
        <w:t>AGENDA ITEM 4.1:</w:t>
      </w:r>
      <w:r>
        <w:rPr>
          <w:b/>
          <w:bCs/>
        </w:rPr>
        <w:tab/>
        <w:t>Services for societal needs</w:t>
      </w:r>
    </w:p>
    <w:p w14:paraId="2848B3F6" w14:textId="77777777" w:rsidR="00B563F4" w:rsidRPr="00B563F4" w:rsidRDefault="00B563F4" w:rsidP="00B563F4">
      <w:pPr>
        <w:pStyle w:val="Heading1"/>
      </w:pPr>
      <w:bookmarkStart w:id="0" w:name="_APPENDIX_A:_"/>
      <w:bookmarkEnd w:id="0"/>
      <w:r w:rsidRPr="00B563F4">
        <w:t>PLAN OF ACTION FOR THE DISCONTINUATION OF THE TECHNICAL REGULATIONS (wmo-nO. 49), VOLUME ii, METEOROLOGICAL SERVICE FOR INTERNATIONAL AIR NAVIGATION</w:t>
      </w:r>
    </w:p>
    <w:p w14:paraId="082CA81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4D3544" w14:paraId="28C9FFBE" w14:textId="77777777" w:rsidTr="00010951">
        <w:trPr>
          <w:jc w:val="center"/>
          <w:del w:id="1" w:author="Nadia Oppliger" w:date="2023-05-23T20:01:00Z"/>
        </w:trPr>
        <w:tc>
          <w:tcPr>
            <w:tcW w:w="5000" w:type="pct"/>
          </w:tcPr>
          <w:p w14:paraId="3439CF14" w14:textId="77777777" w:rsidR="000731AA" w:rsidRPr="00B563F4" w:rsidDel="004D3544" w:rsidRDefault="000731AA" w:rsidP="00B563F4">
            <w:pPr>
              <w:pStyle w:val="WMOBodyText"/>
              <w:spacing w:after="120"/>
              <w:jc w:val="center"/>
              <w:rPr>
                <w:del w:id="2" w:author="Nadia Oppliger" w:date="2023-05-23T20:01:00Z"/>
                <w:rFonts w:ascii="Verdana Bold" w:hAnsi="Verdana Bold" w:cstheme="minorHAnsi"/>
                <w:b/>
                <w:bCs/>
                <w:caps/>
              </w:rPr>
            </w:pPr>
            <w:del w:id="3" w:author="Nadia Oppliger" w:date="2023-05-23T20:01:00Z">
              <w:r w:rsidRPr="00DE48B4" w:rsidDel="004D3544">
                <w:rPr>
                  <w:rFonts w:ascii="Verdana Bold" w:hAnsi="Verdana Bold" w:cstheme="minorHAnsi"/>
                  <w:b/>
                  <w:bCs/>
                  <w:caps/>
                </w:rPr>
                <w:delText>Summary</w:delText>
              </w:r>
            </w:del>
          </w:p>
        </w:tc>
      </w:tr>
      <w:tr w:rsidR="000731AA" w:rsidRPr="00DE48B4" w:rsidDel="004D3544" w14:paraId="4A1608D1" w14:textId="77777777" w:rsidTr="00010951">
        <w:trPr>
          <w:jc w:val="center"/>
          <w:del w:id="4" w:author="Nadia Oppliger" w:date="2023-05-23T20:01:00Z"/>
        </w:trPr>
        <w:tc>
          <w:tcPr>
            <w:tcW w:w="5000" w:type="pct"/>
          </w:tcPr>
          <w:p w14:paraId="6864EED1" w14:textId="77777777" w:rsidR="000731AA" w:rsidDel="004D3544" w:rsidRDefault="000731AA" w:rsidP="00795D3E">
            <w:pPr>
              <w:pStyle w:val="WMOBodyText"/>
              <w:spacing w:before="160"/>
              <w:jc w:val="left"/>
              <w:rPr>
                <w:del w:id="5" w:author="Nadia Oppliger" w:date="2023-05-23T20:01:00Z"/>
              </w:rPr>
            </w:pPr>
            <w:del w:id="6" w:author="Nadia Oppliger" w:date="2023-05-23T20:01:00Z">
              <w:r w:rsidRPr="000E67E2" w:rsidDel="004D3544">
                <w:rPr>
                  <w:b/>
                  <w:bCs/>
                </w:rPr>
                <w:delText>Document presented by:</w:delText>
              </w:r>
              <w:r w:rsidDel="004D3544">
                <w:delText xml:space="preserve"> </w:delText>
              </w:r>
              <w:r w:rsidR="00B563F4" w:rsidRPr="0038789E" w:rsidDel="004D3544">
                <w:delText>President of the Services Commission.</w:delText>
              </w:r>
            </w:del>
          </w:p>
          <w:p w14:paraId="032ABD1E" w14:textId="77777777" w:rsidR="000731AA" w:rsidDel="004D3544" w:rsidRDefault="000731AA" w:rsidP="00795D3E">
            <w:pPr>
              <w:pStyle w:val="WMOBodyText"/>
              <w:spacing w:before="160"/>
              <w:jc w:val="left"/>
              <w:rPr>
                <w:del w:id="7" w:author="Nadia Oppliger" w:date="2023-05-23T20:01:00Z"/>
                <w:b/>
                <w:bCs/>
              </w:rPr>
            </w:pPr>
            <w:del w:id="8" w:author="Nadia Oppliger" w:date="2023-05-23T20:01:00Z">
              <w:r w:rsidRPr="00A35159" w:rsidDel="004D3544">
                <w:rPr>
                  <w:b/>
                  <w:bCs/>
                </w:rPr>
                <w:delText xml:space="preserve">Strategic objective 2020–2023: </w:delText>
              </w:r>
              <w:r w:rsidR="00B563F4" w:rsidRPr="00B563F4" w:rsidDel="004D3544">
                <w:delText>1.4.5.</w:delText>
              </w:r>
            </w:del>
          </w:p>
          <w:p w14:paraId="19A5DEAC" w14:textId="77777777" w:rsidR="000731AA" w:rsidDel="004D3544" w:rsidRDefault="000731AA" w:rsidP="00795D3E">
            <w:pPr>
              <w:pStyle w:val="WMOBodyText"/>
              <w:spacing w:before="160"/>
              <w:jc w:val="left"/>
              <w:rPr>
                <w:del w:id="9" w:author="Nadia Oppliger" w:date="2023-05-23T20:01:00Z"/>
              </w:rPr>
            </w:pPr>
            <w:del w:id="10" w:author="Nadia Oppliger" w:date="2023-05-23T20:01:00Z">
              <w:r w:rsidRPr="000E67E2" w:rsidDel="004D3544">
                <w:rPr>
                  <w:b/>
                  <w:bCs/>
                </w:rPr>
                <w:delText>Financial and administrative implications:</w:delText>
              </w:r>
              <w:r w:rsidDel="004D3544">
                <w:delText xml:space="preserve"> </w:delText>
              </w:r>
              <w:r w:rsidR="00B563F4" w:rsidRPr="00B563F4" w:rsidDel="004D3544">
                <w:delText>Minimal financial implications. Moderate administrative implications. Within the parameters of the Strategic and Operational Plans 2020–2023.</w:delText>
              </w:r>
            </w:del>
          </w:p>
          <w:p w14:paraId="0B5C3DDD" w14:textId="77777777" w:rsidR="000731AA" w:rsidDel="004D3544" w:rsidRDefault="000731AA" w:rsidP="00795D3E">
            <w:pPr>
              <w:pStyle w:val="WMOBodyText"/>
              <w:spacing w:before="160"/>
              <w:jc w:val="left"/>
              <w:rPr>
                <w:del w:id="11" w:author="Nadia Oppliger" w:date="2023-05-23T20:01:00Z"/>
              </w:rPr>
            </w:pPr>
            <w:del w:id="12" w:author="Nadia Oppliger" w:date="2023-05-23T20:01:00Z">
              <w:r w:rsidRPr="000E67E2" w:rsidDel="004D3544">
                <w:rPr>
                  <w:b/>
                  <w:bCs/>
                </w:rPr>
                <w:delText>Key implementers:</w:delText>
              </w:r>
              <w:r w:rsidDel="004D3544">
                <w:delText xml:space="preserve"> </w:delText>
              </w:r>
              <w:r w:rsidR="00B563F4" w:rsidRPr="00B563F4" w:rsidDel="004D3544">
                <w:delText>WMO Members with responsibility to provide aeronautical meteorological services may need to revise their national regulations.</w:delText>
              </w:r>
            </w:del>
          </w:p>
          <w:p w14:paraId="6CBDF570" w14:textId="77777777" w:rsidR="000731AA" w:rsidDel="004D3544" w:rsidRDefault="000731AA" w:rsidP="00795D3E">
            <w:pPr>
              <w:pStyle w:val="WMOBodyText"/>
              <w:spacing w:before="160"/>
              <w:jc w:val="left"/>
              <w:rPr>
                <w:del w:id="13" w:author="Nadia Oppliger" w:date="2023-05-23T20:01:00Z"/>
              </w:rPr>
            </w:pPr>
            <w:del w:id="14" w:author="Nadia Oppliger" w:date="2023-05-23T20:01:00Z">
              <w:r w:rsidRPr="000E67E2" w:rsidDel="004D3544">
                <w:rPr>
                  <w:b/>
                  <w:bCs/>
                </w:rPr>
                <w:delText>Time</w:delText>
              </w:r>
              <w:r w:rsidR="00010951" w:rsidDel="004D3544">
                <w:rPr>
                  <w:b/>
                  <w:bCs/>
                </w:rPr>
                <w:delText xml:space="preserve"> </w:delText>
              </w:r>
              <w:r w:rsidRPr="000E67E2" w:rsidDel="004D3544">
                <w:rPr>
                  <w:b/>
                  <w:bCs/>
                </w:rPr>
                <w:delText>frame:</w:delText>
              </w:r>
              <w:r w:rsidDel="004D3544">
                <w:delText xml:space="preserve"> </w:delText>
              </w:r>
              <w:r w:rsidR="00B563F4" w:rsidDel="004D3544">
                <w:delText>2023 to 2026.</w:delText>
              </w:r>
            </w:del>
          </w:p>
          <w:p w14:paraId="4E7DC5B1" w14:textId="77777777" w:rsidR="000731AA" w:rsidRPr="00DE48B4" w:rsidDel="004D3544" w:rsidRDefault="000731AA" w:rsidP="00010951">
            <w:pPr>
              <w:pStyle w:val="WMOBodyText"/>
              <w:spacing w:before="160" w:after="120"/>
              <w:jc w:val="left"/>
              <w:rPr>
                <w:del w:id="15" w:author="Nadia Oppliger" w:date="2023-05-23T20:01:00Z"/>
              </w:rPr>
            </w:pPr>
            <w:del w:id="16" w:author="Nadia Oppliger" w:date="2023-05-23T20:01:00Z">
              <w:r w:rsidRPr="000E67E2" w:rsidDel="004D3544">
                <w:rPr>
                  <w:b/>
                  <w:bCs/>
                </w:rPr>
                <w:delText>Action expected:</w:delText>
              </w:r>
              <w:r w:rsidDel="004D3544">
                <w:delText xml:space="preserve"> </w:delText>
              </w:r>
              <w:r w:rsidR="00B563F4" w:rsidDel="004D3544">
                <w:delText>To approve the two-stage discontinuation of WMO-No.</w:delText>
              </w:r>
              <w:r w:rsidR="00CA4FFB" w:rsidDel="004D3544">
                <w:delText> 4</w:delText>
              </w:r>
              <w:r w:rsidR="00B563F4" w:rsidDel="004D3544">
                <w:delText>9, Volume</w:delText>
              </w:r>
              <w:r w:rsidR="00CA4FFB" w:rsidDel="004D3544">
                <w:delText> I</w:delText>
              </w:r>
              <w:r w:rsidR="00B563F4" w:rsidDel="004D3544">
                <w:delText>I, as per the plan of action.</w:delText>
              </w:r>
            </w:del>
          </w:p>
        </w:tc>
      </w:tr>
    </w:tbl>
    <w:p w14:paraId="4A5D1AE2" w14:textId="77777777" w:rsidR="00092CAE" w:rsidRDefault="00092CAE">
      <w:pPr>
        <w:tabs>
          <w:tab w:val="clear" w:pos="1134"/>
        </w:tabs>
        <w:jc w:val="left"/>
      </w:pPr>
    </w:p>
    <w:p w14:paraId="70DD2B96" w14:textId="77777777" w:rsidR="00331964" w:rsidRDefault="00331964">
      <w:pPr>
        <w:tabs>
          <w:tab w:val="clear" w:pos="1134"/>
        </w:tabs>
        <w:jc w:val="left"/>
        <w:rPr>
          <w:rFonts w:eastAsia="Verdana" w:cs="Verdana"/>
          <w:lang w:eastAsia="zh-TW"/>
        </w:rPr>
      </w:pPr>
      <w:r>
        <w:br w:type="page"/>
      </w:r>
    </w:p>
    <w:p w14:paraId="6FDE1160" w14:textId="77777777" w:rsidR="000731AA" w:rsidRDefault="000731AA" w:rsidP="000731AA">
      <w:pPr>
        <w:pStyle w:val="Heading1"/>
      </w:pPr>
      <w:r>
        <w:lastRenderedPageBreak/>
        <w:t>GENERAL CONSIDERATIONS</w:t>
      </w:r>
    </w:p>
    <w:p w14:paraId="354D81B1" w14:textId="77777777" w:rsidR="00B563F4" w:rsidRPr="00B563F4" w:rsidRDefault="00B563F4" w:rsidP="00B563F4">
      <w:pPr>
        <w:pStyle w:val="Heading3"/>
      </w:pPr>
      <w:bookmarkStart w:id="17" w:name="_Hlk109726126"/>
      <w:r w:rsidRPr="00B563F4">
        <w:t xml:space="preserve">Plan of action for the discontinuation of the </w:t>
      </w:r>
      <w:r w:rsidRPr="00B563F4">
        <w:rPr>
          <w:i/>
          <w:iCs/>
        </w:rPr>
        <w:t>Technical Regulations</w:t>
      </w:r>
      <w:r w:rsidRPr="00B563F4">
        <w:t xml:space="preserve"> (WMO-No. 49), Volume II, </w:t>
      </w:r>
      <w:r w:rsidRPr="00B563F4">
        <w:rPr>
          <w:i/>
          <w:iCs/>
        </w:rPr>
        <w:t>Meteorological Service for International Air Navigation</w:t>
      </w:r>
      <w:bookmarkEnd w:id="17"/>
    </w:p>
    <w:p w14:paraId="797539D7" w14:textId="77777777" w:rsidR="00B563F4" w:rsidRPr="00E960D9" w:rsidRDefault="00B563F4" w:rsidP="00B563F4">
      <w:pPr>
        <w:pStyle w:val="WMOBodyText"/>
        <w:tabs>
          <w:tab w:val="left" w:pos="1134"/>
        </w:tabs>
        <w:spacing w:after="240"/>
        <w:ind w:right="-170"/>
      </w:pPr>
      <w:r>
        <w:t>1</w:t>
      </w:r>
      <w:r w:rsidRPr="0054541D">
        <w:t>.</w:t>
      </w:r>
      <w:r w:rsidRPr="00E960D9">
        <w:tab/>
        <w:t>In April</w:t>
      </w:r>
      <w:r>
        <w:t> </w:t>
      </w:r>
      <w:r w:rsidRPr="00E960D9">
        <w:t xml:space="preserve">2017, the Secretary-General of WMO and the Secretary-General of the International Civil Aviation Organization (ICAO) convened a bilateral meeting. One of the discussion points pertained to measures to increase efficiency and avoid duplication of efforts within and across the sister agencies of the United Nations. Recognizing that the </w:t>
      </w:r>
      <w:hyperlink r:id="rId12" w:anchor=".YuEs43ZBwuU" w:history="1">
        <w:r w:rsidRPr="00E960D9">
          <w:rPr>
            <w:rStyle w:val="Hyperlink"/>
            <w:i/>
            <w:iCs/>
          </w:rPr>
          <w:t>Technical Regulations</w:t>
        </w:r>
      </w:hyperlink>
      <w:r w:rsidRPr="00E960D9">
        <w:t xml:space="preserve"> (WMO-No.</w:t>
      </w:r>
      <w:r>
        <w:t> </w:t>
      </w:r>
      <w:r w:rsidRPr="00E960D9">
        <w:t>49), Volume</w:t>
      </w:r>
      <w:r>
        <w:t> </w:t>
      </w:r>
      <w:r w:rsidRPr="00E960D9">
        <w:t xml:space="preserve">II, </w:t>
      </w:r>
      <w:r w:rsidRPr="00E960D9">
        <w:rPr>
          <w:i/>
          <w:iCs/>
        </w:rPr>
        <w:t>Meteorological Service for International Air Navigation</w:t>
      </w:r>
      <w:r w:rsidRPr="00E960D9">
        <w:t xml:space="preserve"> represents, to a great extent, a reproduction of ICAO Annex</w:t>
      </w:r>
      <w:r>
        <w:t> </w:t>
      </w:r>
      <w:r w:rsidRPr="00E960D9">
        <w:t>3 to the Convention on International Civil Aviation, it was proposed to consider discontinuing WMO-No.</w:t>
      </w:r>
      <w:r>
        <w:t> </w:t>
      </w:r>
      <w:r w:rsidRPr="00E960D9">
        <w:t>49, Volume</w:t>
      </w:r>
      <w:r>
        <w:t> </w:t>
      </w:r>
      <w:r w:rsidRPr="00E960D9">
        <w:t>II while maintaining ICAO Annex</w:t>
      </w:r>
      <w:r>
        <w:t> </w:t>
      </w:r>
      <w:r w:rsidRPr="00E960D9">
        <w:t>3 as the main regulatory publication for all providers and users. The reproduction of regulatory material that is already produced by another agency of the United Nations was deemed to be incompatible with quality management system principles, since the parallel, asynchronous approval processes and publication pathways often result in divergent or out-of-sequence international standards and recommended practices, to the detriment of providers and users of aeronautical meteorological services. Furthermore, the regular reproduction (typically once every 2 or 3 years) of ICAO Annex</w:t>
      </w:r>
      <w:r>
        <w:t> </w:t>
      </w:r>
      <w:r w:rsidRPr="00E960D9">
        <w:t>3 as WMO-No.</w:t>
      </w:r>
      <w:r>
        <w:t> </w:t>
      </w:r>
      <w:r w:rsidRPr="00E960D9">
        <w:t>49, Volume</w:t>
      </w:r>
      <w:r>
        <w:t> </w:t>
      </w:r>
      <w:r w:rsidRPr="00E960D9">
        <w:t>II is editorially time-consuming and costly for WMO.</w:t>
      </w:r>
    </w:p>
    <w:p w14:paraId="2138E571" w14:textId="77777777" w:rsidR="00B563F4" w:rsidRPr="00E960D9" w:rsidRDefault="00B563F4" w:rsidP="00B563F4">
      <w:pPr>
        <w:pStyle w:val="WMOBodyText"/>
        <w:spacing w:after="240"/>
        <w:ind w:right="-170"/>
      </w:pPr>
      <w:r w:rsidRPr="0054541D">
        <w:t>2.</w:t>
      </w:r>
      <w:r w:rsidRPr="00E960D9">
        <w:tab/>
        <w:t>In January</w:t>
      </w:r>
      <w:r>
        <w:t> </w:t>
      </w:r>
      <w:r w:rsidRPr="00E960D9">
        <w:t xml:space="preserve">2018, the Management Group of the Commission for Aeronautical </w:t>
      </w:r>
      <w:r w:rsidRPr="00DC5B88">
        <w:rPr>
          <w:spacing w:val="-2"/>
        </w:rPr>
        <w:t>Meteorology (</w:t>
      </w:r>
      <w:hyperlink r:id="rId13">
        <w:r w:rsidRPr="00DC5B88">
          <w:rPr>
            <w:rStyle w:val="Hyperlink"/>
            <w:spacing w:val="-2"/>
          </w:rPr>
          <w:t>CAeM-MG-2018</w:t>
        </w:r>
      </w:hyperlink>
      <w:r w:rsidRPr="00DC5B88">
        <w:rPr>
          <w:spacing w:val="-2"/>
        </w:rPr>
        <w:t xml:space="preserve">) supported the proposed discontinuation of WMO-No. 49, Volume II. </w:t>
      </w:r>
      <w:r w:rsidRPr="00DC5B88">
        <w:rPr>
          <w:spacing w:val="-4"/>
        </w:rPr>
        <w:t>And, in July 2018, the Sixteenth Session of the Commission for Aeronautical Meteorology (CAeM</w:t>
      </w:r>
      <w:r>
        <w:rPr>
          <w:spacing w:val="-4"/>
        </w:rPr>
        <w:noBreakHyphen/>
      </w:r>
      <w:r w:rsidRPr="00DC5B88">
        <w:rPr>
          <w:spacing w:val="-4"/>
        </w:rPr>
        <w:t xml:space="preserve">16), through </w:t>
      </w:r>
      <w:hyperlink r:id="rId14" w:anchor="page=28" w:history="1">
        <w:r w:rsidRPr="00DC5B88">
          <w:rPr>
            <w:rStyle w:val="Hyperlink"/>
            <w:spacing w:val="-4"/>
          </w:rPr>
          <w:t>Recommendation</w:t>
        </w:r>
        <w:r w:rsidR="00CA4FFB">
          <w:rPr>
            <w:rStyle w:val="Hyperlink"/>
            <w:spacing w:val="-4"/>
          </w:rPr>
          <w:t> 5</w:t>
        </w:r>
        <w:r w:rsidRPr="00DC5B88">
          <w:rPr>
            <w:rStyle w:val="Hyperlink"/>
            <w:spacing w:val="-4"/>
          </w:rPr>
          <w:t xml:space="preserve"> (CAeM-16)</w:t>
        </w:r>
      </w:hyperlink>
      <w:r w:rsidRPr="00DC5B88">
        <w:rPr>
          <w:spacing w:val="-4"/>
        </w:rPr>
        <w:t>, called for the discontinuation of WMO-No. 49,</w:t>
      </w:r>
      <w:r w:rsidRPr="00E960D9">
        <w:t xml:space="preserve"> Volume</w:t>
      </w:r>
      <w:r w:rsidR="00CA4FFB">
        <w:t> I</w:t>
      </w:r>
      <w:r w:rsidRPr="00E960D9">
        <w:t>I with several enabling clauses to be actioned by WMO in coordination with ICAO. In June</w:t>
      </w:r>
      <w:r>
        <w:t> </w:t>
      </w:r>
      <w:r w:rsidRPr="00E960D9">
        <w:t>2019, Recommendation</w:t>
      </w:r>
      <w:r>
        <w:t> </w:t>
      </w:r>
      <w:r w:rsidRPr="00E960D9">
        <w:t xml:space="preserve">5 (CAeM-16) was endorsed at the Eighteenth World Meteorological Congress (Cg-18) through </w:t>
      </w:r>
      <w:hyperlink r:id="rId15" w:anchor="page=107" w:history="1">
        <w:r w:rsidRPr="00E960D9">
          <w:rPr>
            <w:rStyle w:val="Hyperlink"/>
          </w:rPr>
          <w:t>Resolution</w:t>
        </w:r>
        <w:r w:rsidR="00CA4FFB">
          <w:rPr>
            <w:rStyle w:val="Hyperlink"/>
          </w:rPr>
          <w:t> 2</w:t>
        </w:r>
        <w:r w:rsidRPr="00E960D9">
          <w:rPr>
            <w:rStyle w:val="Hyperlink"/>
          </w:rPr>
          <w:t>7 (Cg-18)</w:t>
        </w:r>
      </w:hyperlink>
      <w:r w:rsidRPr="00E960D9">
        <w:t>.</w:t>
      </w:r>
    </w:p>
    <w:p w14:paraId="1EC6EF1A" w14:textId="77777777" w:rsidR="00B563F4" w:rsidRPr="00E960D9" w:rsidRDefault="00B563F4" w:rsidP="006F30DE">
      <w:pPr>
        <w:pStyle w:val="WMOBodyText"/>
      </w:pPr>
      <w:r w:rsidRPr="00E960D9">
        <w:t>3.</w:t>
      </w:r>
      <w:r w:rsidRPr="00E960D9">
        <w:tab/>
        <w:t>With the assistance of a WMO consultant and the WMO and ICAO Secretariats, the Standing Committee on Services for Aviation (SC-AVI) has considered a wide range of issues and arrangements associated with the discontinuation of WMO-No.</w:t>
      </w:r>
      <w:r>
        <w:t> </w:t>
      </w:r>
      <w:r w:rsidRPr="00E960D9">
        <w:t>49, Volume</w:t>
      </w:r>
      <w:r>
        <w:t> </w:t>
      </w:r>
      <w:r w:rsidRPr="00E960D9">
        <w:t>II, taking into account, for example, that Parts</w:t>
      </w:r>
      <w:r w:rsidR="00CA4FFB">
        <w:t> I</w:t>
      </w:r>
      <w:r w:rsidRPr="00E960D9">
        <w:t xml:space="preserve"> and II of WMO-No.</w:t>
      </w:r>
      <w:r>
        <w:t> </w:t>
      </w:r>
      <w:r w:rsidRPr="00E960D9">
        <w:t>49, Volume</w:t>
      </w:r>
      <w:r>
        <w:t> </w:t>
      </w:r>
      <w:r w:rsidRPr="00E960D9">
        <w:t>II reproduce ICAO Annex</w:t>
      </w:r>
      <w:r>
        <w:t> </w:t>
      </w:r>
      <w:r w:rsidRPr="00E960D9">
        <w:t>3 while Parts</w:t>
      </w:r>
      <w:r w:rsidR="00CA4FFB">
        <w:t> I</w:t>
      </w:r>
      <w:r w:rsidRPr="00E960D9">
        <w:t>II and IV of WMO-No.</w:t>
      </w:r>
      <w:r>
        <w:t> </w:t>
      </w:r>
      <w:r w:rsidRPr="00E960D9">
        <w:t>49, Volume</w:t>
      </w:r>
      <w:r>
        <w:t> </w:t>
      </w:r>
      <w:r w:rsidRPr="00E960D9">
        <w:t>II are unique to the WMO publication. SC-AVI has determined that WMO-No.</w:t>
      </w:r>
      <w:r>
        <w:t> </w:t>
      </w:r>
      <w:r w:rsidRPr="00E960D9">
        <w:t>49, Volume</w:t>
      </w:r>
      <w:r>
        <w:t> </w:t>
      </w:r>
      <w:r w:rsidRPr="00E960D9">
        <w:t>II should be discontinued in two stages as follows:</w:t>
      </w:r>
      <w:r w:rsidR="006F30DE">
        <w:t xml:space="preserve"> (1) </w:t>
      </w:r>
      <w:r w:rsidRPr="00E960D9">
        <w:t>Discontinue Part</w:t>
      </w:r>
      <w:r>
        <w:t> </w:t>
      </w:r>
      <w:r w:rsidRPr="00E960D9">
        <w:t xml:space="preserve">I, </w:t>
      </w:r>
      <w:r w:rsidRPr="00E960D9">
        <w:rPr>
          <w:i/>
          <w:iCs/>
        </w:rPr>
        <w:t>International Standards and Recommended Practices: Core Standards and Recommended Practices</w:t>
      </w:r>
      <w:r w:rsidRPr="00E960D9">
        <w:t xml:space="preserve"> and Part</w:t>
      </w:r>
      <w:r>
        <w:t> </w:t>
      </w:r>
      <w:r w:rsidRPr="00E960D9">
        <w:t xml:space="preserve">II, </w:t>
      </w:r>
      <w:r w:rsidRPr="00E960D9">
        <w:rPr>
          <w:i/>
          <w:iCs/>
        </w:rPr>
        <w:t>International Standards and Recommended Practices: Appendices and Attachments</w:t>
      </w:r>
      <w:r w:rsidRPr="00E960D9">
        <w:t xml:space="preserve"> of WMO-No.</w:t>
      </w:r>
      <w:r>
        <w:t> </w:t>
      </w:r>
      <w:r w:rsidRPr="00E960D9">
        <w:t>49, Volume</w:t>
      </w:r>
      <w:r>
        <w:t> </w:t>
      </w:r>
      <w:r w:rsidRPr="00E960D9">
        <w:t>II with effect 31</w:t>
      </w:r>
      <w:r>
        <w:t> </w:t>
      </w:r>
      <w:r w:rsidRPr="00E960D9">
        <w:t>December</w:t>
      </w:r>
      <w:r>
        <w:t> </w:t>
      </w:r>
      <w:r w:rsidRPr="00E960D9">
        <w:t>2023;</w:t>
      </w:r>
      <w:r w:rsidR="006F30DE">
        <w:t xml:space="preserve"> and (2) </w:t>
      </w:r>
      <w:r w:rsidRPr="00E960D9">
        <w:t>Discontinue Part</w:t>
      </w:r>
      <w:r>
        <w:t> </w:t>
      </w:r>
      <w:r w:rsidRPr="00E960D9">
        <w:t xml:space="preserve">III, </w:t>
      </w:r>
      <w:r w:rsidRPr="00E960D9">
        <w:rPr>
          <w:i/>
          <w:iCs/>
        </w:rPr>
        <w:t>Aeronautical Climatology</w:t>
      </w:r>
      <w:r w:rsidRPr="00E960D9">
        <w:t xml:space="preserve"> and Part</w:t>
      </w:r>
      <w:r>
        <w:t> </w:t>
      </w:r>
      <w:r w:rsidRPr="00E960D9">
        <w:t xml:space="preserve">IV, </w:t>
      </w:r>
      <w:r w:rsidRPr="00E960D9">
        <w:rPr>
          <w:i/>
          <w:iCs/>
        </w:rPr>
        <w:t>Format and Preparation of Flight Documentation</w:t>
      </w:r>
      <w:r w:rsidRPr="00E960D9">
        <w:t xml:space="preserve"> of WMO-No.</w:t>
      </w:r>
      <w:r>
        <w:t> </w:t>
      </w:r>
      <w:r w:rsidRPr="00E960D9">
        <w:t>49, Volume</w:t>
      </w:r>
      <w:r>
        <w:t> </w:t>
      </w:r>
      <w:r w:rsidRPr="00E960D9">
        <w:t xml:space="preserve">II upon the incorporation of material of continuing relevance into the ICAO </w:t>
      </w:r>
      <w:r w:rsidRPr="00E960D9">
        <w:rPr>
          <w:i/>
          <w:iCs/>
        </w:rPr>
        <w:t xml:space="preserve">Procedures for Air Navigation Services </w:t>
      </w:r>
      <w:r>
        <w:rPr>
          <w:i/>
          <w:iCs/>
        </w:rPr>
        <w:t>—</w:t>
      </w:r>
      <w:r w:rsidRPr="00E960D9">
        <w:rPr>
          <w:i/>
          <w:iCs/>
        </w:rPr>
        <w:t xml:space="preserve"> Meteorology</w:t>
      </w:r>
      <w:r w:rsidRPr="00E960D9">
        <w:t xml:space="preserve"> (PANS-MET) (Doc</w:t>
      </w:r>
      <w:r>
        <w:t> </w:t>
      </w:r>
      <w:r w:rsidRPr="00E960D9">
        <w:t>10157), preferably as part of Amendment</w:t>
      </w:r>
      <w:r>
        <w:t> </w:t>
      </w:r>
      <w:r w:rsidRPr="00E960D9">
        <w:t>1 to PANS-MET (provisionally</w:t>
      </w:r>
      <w:r>
        <w:t> </w:t>
      </w:r>
      <w:r w:rsidRPr="00E960D9">
        <w:t>2026).</w:t>
      </w:r>
    </w:p>
    <w:p w14:paraId="50CF841F" w14:textId="77777777" w:rsidR="00B563F4" w:rsidRPr="00E960D9" w:rsidRDefault="00B563F4" w:rsidP="00B563F4">
      <w:pPr>
        <w:pStyle w:val="WMOBodyText"/>
      </w:pPr>
      <w:r w:rsidRPr="00E960D9">
        <w:t xml:space="preserve">4. </w:t>
      </w:r>
      <w:r w:rsidRPr="00E960D9">
        <w:tab/>
        <w:t>To assist WMO Members and others concerned in furthering their understanding of the discontinuation of WMO-No.</w:t>
      </w:r>
      <w:r>
        <w:t> </w:t>
      </w:r>
      <w:r w:rsidRPr="00E960D9">
        <w:t>49, Volume</w:t>
      </w:r>
      <w:r>
        <w:t> </w:t>
      </w:r>
      <w:r w:rsidRPr="00E960D9">
        <w:t xml:space="preserve">II, SC-AVI has prepared a </w:t>
      </w:r>
      <w:hyperlink r:id="rId16" w:history="1">
        <w:r w:rsidRPr="00E960D9">
          <w:rPr>
            <w:rStyle w:val="Hyperlink"/>
          </w:rPr>
          <w:t>communication</w:t>
        </w:r>
        <w:r w:rsidR="00D86491">
          <w:rPr>
            <w:rStyle w:val="Hyperlink"/>
          </w:rPr>
          <w:t>s</w:t>
        </w:r>
        <w:r w:rsidRPr="00E960D9">
          <w:rPr>
            <w:rStyle w:val="Hyperlink"/>
          </w:rPr>
          <w:t xml:space="preserve"> package including </w:t>
        </w:r>
        <w:r w:rsidR="00CA4FFB">
          <w:rPr>
            <w:rStyle w:val="Hyperlink"/>
          </w:rPr>
          <w:t>“</w:t>
        </w:r>
        <w:r w:rsidRPr="00E960D9">
          <w:rPr>
            <w:rStyle w:val="Hyperlink"/>
          </w:rPr>
          <w:t>frequently asked questions</w:t>
        </w:r>
      </w:hyperlink>
      <w:r w:rsidR="00CA4FFB">
        <w:rPr>
          <w:rStyle w:val="Hyperlink"/>
        </w:rPr>
        <w:t>”</w:t>
      </w:r>
      <w:r w:rsidRPr="00E960D9">
        <w:t>.</w:t>
      </w:r>
    </w:p>
    <w:p w14:paraId="440C84A2" w14:textId="77777777" w:rsidR="000731AA" w:rsidRPr="00F220E4" w:rsidRDefault="000731AA" w:rsidP="000731AA">
      <w:pPr>
        <w:pStyle w:val="WMOBodyText"/>
        <w:tabs>
          <w:tab w:val="left" w:pos="567"/>
        </w:tabs>
        <w:rPr>
          <w:b/>
          <w:bCs/>
        </w:rPr>
      </w:pPr>
      <w:r>
        <w:rPr>
          <w:b/>
          <w:bCs/>
        </w:rPr>
        <w:t>Expected action</w:t>
      </w:r>
    </w:p>
    <w:p w14:paraId="2F491FDB" w14:textId="77777777" w:rsidR="000731AA" w:rsidRPr="00B563F4" w:rsidRDefault="003B5583" w:rsidP="003B5583">
      <w:pPr>
        <w:pStyle w:val="WMOBodyText"/>
      </w:pPr>
      <w:bookmarkStart w:id="18" w:name="_Ref108012355"/>
      <w:r w:rsidRPr="00B563F4">
        <w:t>5.</w:t>
      </w:r>
      <w:r w:rsidRPr="00B563F4">
        <w:tab/>
      </w:r>
      <w:r w:rsidR="00B563F4">
        <w:t>Through Recommendation</w:t>
      </w:r>
      <w:r w:rsidR="00CA4FFB">
        <w:t> 6</w:t>
      </w:r>
      <w:r w:rsidR="00B563F4">
        <w:t xml:space="preserve"> (SERCOM-2), the Services Commission provided its endorsement of the plan of action for the discontinuation of WMO-No.</w:t>
      </w:r>
      <w:r w:rsidR="00CA4FFB">
        <w:t> 4</w:t>
      </w:r>
      <w:r w:rsidR="00B563F4">
        <w:t>9, Volume</w:t>
      </w:r>
      <w:r w:rsidR="00CA4FFB">
        <w:t> I</w:t>
      </w:r>
      <w:r w:rsidR="00B563F4">
        <w:t>I. Based on the above, the World Meteorological Congress may wish to adopt Resolution</w:t>
      </w:r>
      <w:r w:rsidR="00CA4FFB">
        <w:t> 4</w:t>
      </w:r>
      <w:r w:rsidR="00B563F4" w:rsidRPr="006F30DE">
        <w:t>.1(</w:t>
      </w:r>
      <w:r w:rsidR="008A3A15">
        <w:t>3</w:t>
      </w:r>
      <w:r w:rsidR="00B563F4" w:rsidRPr="006F30DE">
        <w:t>)</w:t>
      </w:r>
      <w:r w:rsidR="00B563F4">
        <w:t>/1 (Cg-19) accordingly.</w:t>
      </w:r>
      <w:bookmarkEnd w:id="18"/>
      <w:r w:rsidR="000731AA">
        <w:br w:type="page"/>
      </w:r>
    </w:p>
    <w:p w14:paraId="2357E8B5" w14:textId="77777777" w:rsidR="00A80767" w:rsidRPr="00B24FC9" w:rsidRDefault="00A80767" w:rsidP="00A80767">
      <w:pPr>
        <w:pStyle w:val="Heading1"/>
      </w:pPr>
      <w:r w:rsidRPr="00B24FC9">
        <w:lastRenderedPageBreak/>
        <w:t>DRAFT RESOLUTION</w:t>
      </w:r>
    </w:p>
    <w:p w14:paraId="7E871A8D" w14:textId="77777777" w:rsidR="00A80767" w:rsidRPr="00B24FC9" w:rsidRDefault="00A80767" w:rsidP="00A80767">
      <w:pPr>
        <w:pStyle w:val="Heading2"/>
      </w:pPr>
      <w:r w:rsidRPr="00B24FC9">
        <w:t>Draft Resolution</w:t>
      </w:r>
      <w:r w:rsidR="00CA4FFB">
        <w:t> 4</w:t>
      </w:r>
      <w:r w:rsidR="00C75316" w:rsidRPr="006F30DE">
        <w:t>.1(</w:t>
      </w:r>
      <w:r w:rsidR="008A3A15">
        <w:t>3</w:t>
      </w:r>
      <w:r w:rsidR="00C75316" w:rsidRPr="006F30DE">
        <w:t>)</w:t>
      </w:r>
      <w:r w:rsidRPr="006F30DE">
        <w:t>/</w:t>
      </w:r>
      <w:r w:rsidRPr="00B24FC9">
        <w:t xml:space="preserve">1 </w:t>
      </w:r>
      <w:r w:rsidR="00C75316">
        <w:t>(Cg-19)</w:t>
      </w:r>
    </w:p>
    <w:p w14:paraId="20129946" w14:textId="77777777" w:rsidR="00365267" w:rsidRPr="00365267" w:rsidRDefault="00365267" w:rsidP="00365267">
      <w:pPr>
        <w:pStyle w:val="Heading2"/>
      </w:pPr>
      <w:r w:rsidRPr="00365267">
        <w:t xml:space="preserve">Plan of Action for the Discontinuation of the </w:t>
      </w:r>
      <w:r w:rsidRPr="00365267">
        <w:rPr>
          <w:i/>
        </w:rPr>
        <w:t>Technical Regulations</w:t>
      </w:r>
      <w:r w:rsidRPr="00365267">
        <w:t xml:space="preserve"> </w:t>
      </w:r>
      <w:r w:rsidR="00E26BA2">
        <w:br/>
      </w:r>
      <w:r w:rsidRPr="00365267">
        <w:t xml:space="preserve">(WMO-No. 49), Volume II, </w:t>
      </w:r>
      <w:r w:rsidRPr="00365267">
        <w:rPr>
          <w:i/>
        </w:rPr>
        <w:t xml:space="preserve">Meteorological Service for </w:t>
      </w:r>
      <w:r w:rsidR="00E26BA2">
        <w:rPr>
          <w:i/>
        </w:rPr>
        <w:br/>
      </w:r>
      <w:r w:rsidRPr="00365267">
        <w:rPr>
          <w:i/>
        </w:rPr>
        <w:t>International Air Navigation</w:t>
      </w:r>
    </w:p>
    <w:p w14:paraId="048EC443" w14:textId="77777777" w:rsidR="00A80767" w:rsidRPr="00B24FC9" w:rsidRDefault="00A80767" w:rsidP="00A80767">
      <w:pPr>
        <w:pStyle w:val="WMOBodyText"/>
      </w:pPr>
      <w:r w:rsidRPr="00B24FC9">
        <w:t xml:space="preserve">THE </w:t>
      </w:r>
      <w:r w:rsidR="00C75316">
        <w:t>WORLD METEOROLOGICAL CONGRESS</w:t>
      </w:r>
      <w:r w:rsidRPr="00B24FC9">
        <w:t>,</w:t>
      </w:r>
    </w:p>
    <w:p w14:paraId="740BE9CC" w14:textId="77777777" w:rsidR="00365267" w:rsidRDefault="00365267" w:rsidP="00CA4FFB">
      <w:pPr>
        <w:spacing w:before="240" w:after="240"/>
        <w:ind w:right="-170"/>
        <w:jc w:val="left"/>
        <w:rPr>
          <w:i/>
          <w:iCs/>
          <w:color w:val="000000" w:themeColor="text1"/>
        </w:rPr>
      </w:pPr>
      <w:r w:rsidRPr="00952645">
        <w:rPr>
          <w:b/>
          <w:bCs/>
          <w:color w:val="000000" w:themeColor="text1"/>
        </w:rPr>
        <w:t xml:space="preserve">Recalling </w:t>
      </w:r>
      <w:hyperlink r:id="rId17" w:anchor="page=107" w:history="1">
        <w:r w:rsidRPr="00952645">
          <w:rPr>
            <w:rStyle w:val="Hyperlink"/>
          </w:rPr>
          <w:t>Resolution</w:t>
        </w:r>
        <w:r w:rsidR="00CA4FFB">
          <w:rPr>
            <w:rStyle w:val="Hyperlink"/>
          </w:rPr>
          <w:t> 2</w:t>
        </w:r>
        <w:r w:rsidRPr="00952645">
          <w:rPr>
            <w:rStyle w:val="Hyperlink"/>
          </w:rPr>
          <w:t>7 (Cg-18)</w:t>
        </w:r>
      </w:hyperlink>
      <w:r w:rsidRPr="00952645">
        <w:rPr>
          <w:color w:val="000000" w:themeColor="text1"/>
        </w:rPr>
        <w:t xml:space="preserve">, </w:t>
      </w:r>
      <w:r w:rsidRPr="00952645">
        <w:rPr>
          <w:i/>
          <w:iCs/>
          <w:color w:val="000000" w:themeColor="text1"/>
        </w:rPr>
        <w:t>Report of the Sixteenth Session of the Commission for Aeronautical Meteorology</w:t>
      </w:r>
      <w:r w:rsidRPr="00952645">
        <w:rPr>
          <w:color w:val="000000" w:themeColor="text1"/>
        </w:rPr>
        <w:t xml:space="preserve"> that approved </w:t>
      </w:r>
      <w:hyperlink r:id="rId18" w:anchor="page=28" w:history="1">
        <w:r w:rsidRPr="00952645">
          <w:rPr>
            <w:rStyle w:val="Hyperlink"/>
          </w:rPr>
          <w:t>Recommendation</w:t>
        </w:r>
        <w:r w:rsidR="00CA4FFB">
          <w:rPr>
            <w:rStyle w:val="Hyperlink"/>
          </w:rPr>
          <w:t> 5</w:t>
        </w:r>
        <w:r w:rsidRPr="00952645">
          <w:rPr>
            <w:rStyle w:val="Hyperlink"/>
          </w:rPr>
          <w:t xml:space="preserve"> (CAeM-16)</w:t>
        </w:r>
      </w:hyperlink>
      <w:r w:rsidRPr="00952645">
        <w:rPr>
          <w:color w:val="000000" w:themeColor="text1"/>
        </w:rPr>
        <w:t xml:space="preserve"> on the discontinuation of the </w:t>
      </w:r>
      <w:hyperlink r:id="rId19" w:anchor=".YuEs43ZBwuU" w:history="1">
        <w:r w:rsidRPr="00952645">
          <w:rPr>
            <w:rStyle w:val="Hyperlink"/>
            <w:i/>
            <w:iCs/>
          </w:rPr>
          <w:t>Technical Regulations</w:t>
        </w:r>
      </w:hyperlink>
      <w:r w:rsidRPr="00952645">
        <w:rPr>
          <w:color w:val="000000" w:themeColor="text1"/>
        </w:rPr>
        <w:t xml:space="preserve"> (WMO-No. 49), Volume II, </w:t>
      </w:r>
      <w:r w:rsidRPr="00952645">
        <w:rPr>
          <w:i/>
          <w:iCs/>
          <w:color w:val="000000" w:themeColor="text1"/>
        </w:rPr>
        <w:t>Meteorological Service for International Air Navigation,</w:t>
      </w:r>
    </w:p>
    <w:p w14:paraId="08151E70" w14:textId="77777777" w:rsidR="00365267" w:rsidRPr="00A31DD1" w:rsidRDefault="00365267" w:rsidP="00CA4FFB">
      <w:pPr>
        <w:spacing w:before="240" w:after="240"/>
        <w:ind w:right="-170"/>
        <w:jc w:val="left"/>
        <w:rPr>
          <w:i/>
          <w:iCs/>
          <w:color w:val="000000" w:themeColor="text1"/>
        </w:rPr>
      </w:pPr>
      <w:r w:rsidRPr="00FF218F">
        <w:rPr>
          <w:b/>
          <w:bCs/>
          <w:color w:val="000000" w:themeColor="text1"/>
        </w:rPr>
        <w:t>Recognizing</w:t>
      </w:r>
      <w:r>
        <w:rPr>
          <w:b/>
          <w:bCs/>
          <w:color w:val="000000" w:themeColor="text1"/>
        </w:rPr>
        <w:t xml:space="preserve"> </w:t>
      </w:r>
      <w:r>
        <w:rPr>
          <w:color w:val="000000" w:themeColor="text1"/>
        </w:rPr>
        <w:t>the importance of the working arrangements between the World Meteorological Organization (WMO) and the International Civil Aviation Organization (ICAO),</w:t>
      </w:r>
    </w:p>
    <w:p w14:paraId="2D3D74BF" w14:textId="77777777" w:rsidR="00365267" w:rsidRPr="003D4422" w:rsidRDefault="00365267" w:rsidP="00CA4FFB">
      <w:pPr>
        <w:spacing w:before="240" w:after="240"/>
        <w:ind w:right="-170"/>
        <w:jc w:val="left"/>
        <w:rPr>
          <w:color w:val="000000" w:themeColor="text1"/>
          <w:szCs w:val="21"/>
        </w:rPr>
      </w:pPr>
      <w:r w:rsidRPr="00952645">
        <w:rPr>
          <w:b/>
          <w:bCs/>
          <w:color w:val="000000" w:themeColor="text1"/>
          <w:szCs w:val="21"/>
        </w:rPr>
        <w:t>Having examined</w:t>
      </w:r>
      <w:r w:rsidRPr="00952645">
        <w:rPr>
          <w:color w:val="000000" w:themeColor="text1"/>
          <w:szCs w:val="21"/>
        </w:rPr>
        <w:t xml:space="preserve"> </w:t>
      </w:r>
      <w:hyperlink r:id="rId20" w:history="1">
        <w:r w:rsidRPr="00CA4FFB">
          <w:rPr>
            <w:rStyle w:val="Hyperlink"/>
            <w:szCs w:val="21"/>
          </w:rPr>
          <w:t>Recommendation </w:t>
        </w:r>
        <w:r w:rsidR="006F30DE" w:rsidRPr="00CA4FFB">
          <w:rPr>
            <w:rStyle w:val="Hyperlink"/>
            <w:szCs w:val="21"/>
          </w:rPr>
          <w:t xml:space="preserve">6 </w:t>
        </w:r>
        <w:r w:rsidRPr="00CA4FFB">
          <w:rPr>
            <w:rStyle w:val="Hyperlink"/>
            <w:szCs w:val="21"/>
          </w:rPr>
          <w:t>(SERCOM-2)</w:t>
        </w:r>
      </w:hyperlink>
      <w:r w:rsidRPr="00952645">
        <w:rPr>
          <w:color w:val="000000" w:themeColor="text1"/>
          <w:szCs w:val="21"/>
        </w:rPr>
        <w:t xml:space="preserve">, </w:t>
      </w:r>
      <w:r w:rsidRPr="00952645">
        <w:rPr>
          <w:i/>
          <w:iCs/>
          <w:color w:val="000000" w:themeColor="text1"/>
          <w:szCs w:val="21"/>
        </w:rPr>
        <w:t xml:space="preserve">Plan of Action for the Discontinuation of the Technical Regulations </w:t>
      </w:r>
      <w:r w:rsidRPr="006F30DE">
        <w:rPr>
          <w:color w:val="000000" w:themeColor="text1"/>
          <w:szCs w:val="21"/>
        </w:rPr>
        <w:t>(WMO-No. 49), Volume II,</w:t>
      </w:r>
      <w:r w:rsidRPr="00952645">
        <w:rPr>
          <w:i/>
          <w:iCs/>
          <w:color w:val="000000" w:themeColor="text1"/>
          <w:szCs w:val="21"/>
        </w:rPr>
        <w:t xml:space="preserve"> Meteorological Service for International Air Navigation</w:t>
      </w:r>
      <w:r w:rsidRPr="00952645">
        <w:rPr>
          <w:color w:val="000000" w:themeColor="text1"/>
          <w:szCs w:val="21"/>
        </w:rPr>
        <w:t>,</w:t>
      </w:r>
    </w:p>
    <w:p w14:paraId="29B496DC" w14:textId="77777777" w:rsidR="00365267" w:rsidRPr="003D4422" w:rsidRDefault="00365267" w:rsidP="00CA4FFB">
      <w:pPr>
        <w:spacing w:before="240" w:after="240"/>
        <w:ind w:right="-170"/>
        <w:jc w:val="left"/>
        <w:rPr>
          <w:color w:val="000000" w:themeColor="text1"/>
          <w:szCs w:val="21"/>
        </w:rPr>
      </w:pPr>
      <w:r w:rsidRPr="00E960D9">
        <w:rPr>
          <w:b/>
          <w:bCs/>
          <w:color w:val="000000" w:themeColor="text1"/>
          <w:szCs w:val="21"/>
        </w:rPr>
        <w:t>Takes note</w:t>
      </w:r>
      <w:r w:rsidRPr="00E960D9">
        <w:rPr>
          <w:color w:val="000000" w:themeColor="text1"/>
          <w:szCs w:val="21"/>
        </w:rPr>
        <w:t xml:space="preserve"> of a plan of action for the discontinuation of the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as contained </w:t>
      </w:r>
      <w:r w:rsidRPr="00E960D9">
        <w:t xml:space="preserve">in the </w:t>
      </w:r>
      <w:hyperlink w:anchor="_Annex_to_draft" w:history="1">
        <w:r w:rsidRPr="00E960D9">
          <w:rPr>
            <w:rStyle w:val="Hyperlink"/>
          </w:rPr>
          <w:t>annex</w:t>
        </w:r>
      </w:hyperlink>
      <w:r w:rsidRPr="00E960D9">
        <w:t xml:space="preserve"> to </w:t>
      </w:r>
      <w:r w:rsidRPr="00E960D9">
        <w:rPr>
          <w:color w:val="000000" w:themeColor="text1"/>
        </w:rPr>
        <w:t xml:space="preserve">this </w:t>
      </w:r>
      <w:r w:rsidRPr="00E960D9">
        <w:rPr>
          <w:color w:val="000000" w:themeColor="text1"/>
          <w:szCs w:val="21"/>
        </w:rPr>
        <w:t>present resolution;</w:t>
      </w:r>
    </w:p>
    <w:p w14:paraId="100C36BD"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 xml:space="preserve">Approves </w:t>
      </w:r>
      <w:r w:rsidRPr="00E960D9">
        <w:rPr>
          <w:color w:val="000000" w:themeColor="text1"/>
          <w:szCs w:val="21"/>
        </w:rPr>
        <w:t xml:space="preserve">the discontinuation of </w:t>
      </w:r>
      <w:hyperlink r:id="rId21" w:anchor=".YuEs43ZBwuU" w:history="1">
        <w:r w:rsidRPr="00E960D9">
          <w:rPr>
            <w:rStyle w:val="Hyperlink"/>
            <w:i/>
            <w:iCs/>
            <w:szCs w:val="21"/>
          </w:rPr>
          <w:t>Technical Regulations</w:t>
        </w:r>
      </w:hyperlink>
      <w:r w:rsidRPr="00E960D9">
        <w:rPr>
          <w:color w:val="000000" w:themeColor="text1"/>
          <w:szCs w:val="21"/>
        </w:rPr>
        <w:t xml:space="preserv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w:t>
      </w:r>
      <w:r w:rsidRPr="00E960D9">
        <w:rPr>
          <w:i/>
          <w:iCs/>
          <w:color w:val="000000" w:themeColor="text1"/>
          <w:szCs w:val="21"/>
        </w:rPr>
        <w:t>Meteorological Service for International Air Navigation</w:t>
      </w:r>
      <w:r w:rsidRPr="00E960D9">
        <w:rPr>
          <w:color w:val="000000" w:themeColor="text1"/>
          <w:szCs w:val="21"/>
        </w:rPr>
        <w:t xml:space="preserve"> as follows:</w:t>
      </w:r>
    </w:p>
    <w:p w14:paraId="3F9CA8B5" w14:textId="77777777" w:rsidR="00365267" w:rsidRPr="00950FA4" w:rsidRDefault="00365267" w:rsidP="00CA4FFB">
      <w:pPr>
        <w:spacing w:before="240" w:after="240"/>
        <w:ind w:left="567" w:right="-170" w:hanging="567"/>
        <w:jc w:val="left"/>
        <w:rPr>
          <w:color w:val="000000" w:themeColor="text1"/>
          <w:szCs w:val="21"/>
        </w:rPr>
      </w:pPr>
      <w:r w:rsidRPr="00140104">
        <w:rPr>
          <w:rFonts w:eastAsia="SimSun" w:cs="Times New Roman"/>
          <w:color w:val="000000" w:themeColor="text1"/>
          <w:szCs w:val="21"/>
          <w:lang w:eastAsia="zh-CN"/>
        </w:rPr>
        <w:t>(1)</w:t>
      </w:r>
      <w:r w:rsidRPr="00140104">
        <w:rPr>
          <w:rFonts w:eastAsia="SimSun" w:cs="Times New Roman"/>
          <w:color w:val="000000" w:themeColor="text1"/>
          <w:szCs w:val="21"/>
          <w:lang w:eastAsia="zh-CN"/>
        </w:rPr>
        <w:tab/>
      </w:r>
      <w:r w:rsidRPr="00950FA4">
        <w:rPr>
          <w:color w:val="000000" w:themeColor="text1"/>
          <w:szCs w:val="21"/>
        </w:rPr>
        <w:t xml:space="preserve">Part I, </w:t>
      </w:r>
      <w:r w:rsidRPr="00950FA4">
        <w:rPr>
          <w:i/>
          <w:iCs/>
          <w:color w:val="000000" w:themeColor="text1"/>
          <w:szCs w:val="21"/>
        </w:rPr>
        <w:t>International Standards and Recommended Practices: Core Standards and Recommended Practices</w:t>
      </w:r>
      <w:r w:rsidRPr="00950FA4">
        <w:rPr>
          <w:color w:val="000000" w:themeColor="text1"/>
          <w:szCs w:val="21"/>
        </w:rPr>
        <w:t xml:space="preserve"> and Part II, </w:t>
      </w:r>
      <w:r w:rsidRPr="00950FA4">
        <w:rPr>
          <w:i/>
          <w:iCs/>
          <w:color w:val="000000" w:themeColor="text1"/>
          <w:szCs w:val="21"/>
        </w:rPr>
        <w:t>International Standards and Recommended Practices: Appendices and Attachment</w:t>
      </w:r>
      <w:r w:rsidRPr="00950FA4">
        <w:rPr>
          <w:color w:val="000000" w:themeColor="text1"/>
          <w:szCs w:val="21"/>
        </w:rPr>
        <w:t>s of WMO-No. 49, Volume II shall be discontinued with effect 31 December 2023;</w:t>
      </w:r>
    </w:p>
    <w:p w14:paraId="7800FC7F" w14:textId="77777777" w:rsidR="00365267" w:rsidRPr="00950FA4" w:rsidRDefault="00365267" w:rsidP="00CA4FFB">
      <w:pPr>
        <w:spacing w:before="240" w:after="240"/>
        <w:ind w:left="567" w:right="-170" w:hanging="567"/>
        <w:jc w:val="left"/>
        <w:rPr>
          <w:color w:val="000000" w:themeColor="text1"/>
          <w:szCs w:val="21"/>
        </w:rPr>
      </w:pPr>
      <w:r w:rsidRPr="00004AB6">
        <w:rPr>
          <w:rFonts w:eastAsia="SimSun" w:cs="Times New Roman"/>
          <w:color w:val="000000" w:themeColor="text1"/>
          <w:szCs w:val="21"/>
          <w:lang w:eastAsia="zh-CN"/>
        </w:rPr>
        <w:t>(2)</w:t>
      </w:r>
      <w:r w:rsidRPr="00004AB6">
        <w:rPr>
          <w:rFonts w:eastAsia="SimSun" w:cs="Times New Roman"/>
          <w:color w:val="000000" w:themeColor="text1"/>
          <w:szCs w:val="21"/>
          <w:lang w:eastAsia="zh-CN"/>
        </w:rPr>
        <w:tab/>
      </w:r>
      <w:r w:rsidRPr="00950FA4">
        <w:rPr>
          <w:color w:val="000000" w:themeColor="text1"/>
          <w:szCs w:val="21"/>
        </w:rPr>
        <w:t xml:space="preserve">Part III, </w:t>
      </w:r>
      <w:r w:rsidRPr="00950FA4">
        <w:rPr>
          <w:i/>
          <w:iCs/>
          <w:color w:val="000000" w:themeColor="text1"/>
          <w:szCs w:val="21"/>
        </w:rPr>
        <w:t>Aeronautical Climatology</w:t>
      </w:r>
      <w:r w:rsidRPr="00950FA4">
        <w:rPr>
          <w:color w:val="000000" w:themeColor="text1"/>
          <w:szCs w:val="21"/>
        </w:rPr>
        <w:t xml:space="preserve"> and Part IV, </w:t>
      </w:r>
      <w:r w:rsidRPr="00950FA4">
        <w:rPr>
          <w:i/>
          <w:iCs/>
          <w:color w:val="000000" w:themeColor="text1"/>
          <w:szCs w:val="21"/>
        </w:rPr>
        <w:t>Format and Preparation of Flight Documentation</w:t>
      </w:r>
      <w:r w:rsidRPr="00950FA4">
        <w:rPr>
          <w:color w:val="000000" w:themeColor="text1"/>
          <w:szCs w:val="21"/>
        </w:rPr>
        <w:t xml:space="preserve"> of WMO-No. 49, Volume II shall be discontinued upon the incorporation of material of continuing relevance into the</w:t>
      </w:r>
      <w:r w:rsidRPr="00950FA4">
        <w:rPr>
          <w:i/>
          <w:iCs/>
          <w:color w:val="000000" w:themeColor="text1"/>
          <w:szCs w:val="21"/>
        </w:rPr>
        <w:t xml:space="preserve"> Procedures for Air Navigation Services — Meteorology</w:t>
      </w:r>
      <w:r w:rsidRPr="00950FA4">
        <w:rPr>
          <w:color w:val="000000" w:themeColor="text1"/>
          <w:szCs w:val="21"/>
        </w:rPr>
        <w:t xml:space="preserve"> (PANS-MET) (Doc 10157) of I</w:t>
      </w:r>
      <w:r w:rsidR="00CA4FFB">
        <w:rPr>
          <w:color w:val="000000" w:themeColor="text1"/>
          <w:szCs w:val="21"/>
        </w:rPr>
        <w:t>CAO</w:t>
      </w:r>
      <w:r w:rsidRPr="00950FA4">
        <w:rPr>
          <w:color w:val="000000" w:themeColor="text1"/>
          <w:szCs w:val="21"/>
        </w:rPr>
        <w:t>, preferably as part of Amendment 1 to PANS-MET (provisionally 2026);</w:t>
      </w:r>
    </w:p>
    <w:p w14:paraId="58E37EAF"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Requests</w:t>
      </w:r>
      <w:r w:rsidRPr="00E960D9">
        <w:rPr>
          <w:color w:val="000000" w:themeColor="text1"/>
          <w:szCs w:val="21"/>
        </w:rPr>
        <w:t xml:space="preserve"> the Secretary-General:</w:t>
      </w:r>
    </w:p>
    <w:p w14:paraId="2A7FE4CE" w14:textId="77777777" w:rsidR="00365267" w:rsidRPr="00950FA4" w:rsidRDefault="00365267" w:rsidP="00CA4FFB">
      <w:pPr>
        <w:spacing w:before="240" w:after="240"/>
        <w:ind w:left="567" w:hanging="567"/>
        <w:jc w:val="left"/>
        <w:rPr>
          <w:color w:val="000000" w:themeColor="text1"/>
          <w:szCs w:val="21"/>
        </w:rPr>
      </w:pPr>
      <w:r w:rsidRPr="00004AB6">
        <w:rPr>
          <w:rFonts w:eastAsia="SimSun" w:cs="Times New Roman"/>
          <w:color w:val="000000" w:themeColor="text1"/>
          <w:szCs w:val="21"/>
          <w:lang w:eastAsia="zh-CN"/>
        </w:rPr>
        <w:t>(1)</w:t>
      </w:r>
      <w:r w:rsidRPr="00004AB6">
        <w:rPr>
          <w:rFonts w:eastAsia="SimSun" w:cs="Times New Roman"/>
          <w:color w:val="000000" w:themeColor="text1"/>
          <w:szCs w:val="21"/>
          <w:lang w:eastAsia="zh-CN"/>
        </w:rPr>
        <w:tab/>
      </w:r>
      <w:r w:rsidRPr="00950FA4">
        <w:rPr>
          <w:color w:val="000000" w:themeColor="text1"/>
          <w:szCs w:val="21"/>
        </w:rPr>
        <w:t>To ensure the appropriate and necessary discontinuation of the publication of Parts</w:t>
      </w:r>
      <w:r w:rsidR="00CA4FFB">
        <w:rPr>
          <w:color w:val="000000" w:themeColor="text1"/>
          <w:szCs w:val="21"/>
        </w:rPr>
        <w:t> I</w:t>
      </w:r>
      <w:r w:rsidRPr="00950FA4">
        <w:rPr>
          <w:color w:val="000000" w:themeColor="text1"/>
          <w:szCs w:val="21"/>
        </w:rPr>
        <w:t xml:space="preserve"> and II and thereafter Parts</w:t>
      </w:r>
      <w:r w:rsidR="00CA4FFB">
        <w:rPr>
          <w:color w:val="000000" w:themeColor="text1"/>
          <w:szCs w:val="21"/>
        </w:rPr>
        <w:t> I</w:t>
      </w:r>
      <w:r w:rsidRPr="00950FA4">
        <w:rPr>
          <w:color w:val="000000" w:themeColor="text1"/>
          <w:szCs w:val="21"/>
        </w:rPr>
        <w:t xml:space="preserve">II and IV of the </w:t>
      </w:r>
      <w:hyperlink r:id="rId22" w:anchor=".YuEs43ZBwuU" w:history="1">
        <w:r w:rsidRPr="00950FA4">
          <w:rPr>
            <w:rStyle w:val="Hyperlink"/>
            <w:i/>
            <w:iCs/>
            <w:szCs w:val="21"/>
          </w:rPr>
          <w:t>Technical Regulations</w:t>
        </w:r>
      </w:hyperlink>
      <w:r w:rsidRPr="00950FA4">
        <w:rPr>
          <w:color w:val="000000" w:themeColor="text1"/>
          <w:szCs w:val="21"/>
        </w:rPr>
        <w:t xml:space="preserve"> (WMO-No. 49), Volume II, </w:t>
      </w:r>
      <w:r w:rsidRPr="00950FA4">
        <w:rPr>
          <w:i/>
          <w:iCs/>
          <w:color w:val="000000" w:themeColor="text1"/>
          <w:szCs w:val="21"/>
        </w:rPr>
        <w:t>Meteorological Service for International Air Navigation</w:t>
      </w:r>
      <w:r w:rsidRPr="00950FA4">
        <w:rPr>
          <w:color w:val="000000" w:themeColor="text1"/>
          <w:szCs w:val="21"/>
        </w:rPr>
        <w:t>, and</w:t>
      </w:r>
    </w:p>
    <w:p w14:paraId="07797587" w14:textId="77777777" w:rsidR="00365267" w:rsidRPr="00950FA4" w:rsidRDefault="00365267" w:rsidP="00CA4FFB">
      <w:pPr>
        <w:ind w:left="567" w:right="-170" w:hanging="567"/>
        <w:jc w:val="left"/>
        <w:rPr>
          <w:color w:val="000000" w:themeColor="text1"/>
          <w:szCs w:val="21"/>
        </w:rPr>
      </w:pPr>
      <w:r w:rsidRPr="00643DDB">
        <w:rPr>
          <w:rFonts w:eastAsia="SimSun" w:cs="Times New Roman"/>
          <w:color w:val="000000" w:themeColor="text1"/>
          <w:szCs w:val="21"/>
          <w:lang w:eastAsia="zh-CN"/>
        </w:rPr>
        <w:t>(2)</w:t>
      </w:r>
      <w:r w:rsidRPr="00643DDB">
        <w:rPr>
          <w:rFonts w:eastAsia="SimSun" w:cs="Times New Roman"/>
          <w:color w:val="000000" w:themeColor="text1"/>
          <w:szCs w:val="21"/>
          <w:lang w:eastAsia="zh-CN"/>
        </w:rPr>
        <w:tab/>
      </w:r>
      <w:r w:rsidRPr="00950FA4">
        <w:rPr>
          <w:color w:val="000000" w:themeColor="text1"/>
          <w:szCs w:val="21"/>
        </w:rPr>
        <w:t xml:space="preserve">To arrange for the consequential amendment to or update of any extant WMO publications that refer to the legacy </w:t>
      </w:r>
      <w:r w:rsidRPr="00950FA4">
        <w:rPr>
          <w:i/>
          <w:iCs/>
          <w:color w:val="000000" w:themeColor="text1"/>
          <w:szCs w:val="21"/>
        </w:rPr>
        <w:t>Technical Regulations</w:t>
      </w:r>
      <w:r w:rsidRPr="00950FA4">
        <w:rPr>
          <w:color w:val="000000" w:themeColor="text1"/>
          <w:szCs w:val="21"/>
        </w:rPr>
        <w:t xml:space="preserve"> (WMO-No. 49), Volume II, </w:t>
      </w:r>
      <w:r w:rsidRPr="00950FA4">
        <w:rPr>
          <w:i/>
          <w:iCs/>
          <w:color w:val="000000" w:themeColor="text1"/>
          <w:szCs w:val="21"/>
        </w:rPr>
        <w:t>Meteorological Service for International Air Navigation</w:t>
      </w:r>
      <w:r w:rsidRPr="00950FA4">
        <w:rPr>
          <w:color w:val="000000" w:themeColor="text1"/>
          <w:szCs w:val="21"/>
        </w:rPr>
        <w:t>, Parts</w:t>
      </w:r>
      <w:r w:rsidR="00CA4FFB">
        <w:rPr>
          <w:color w:val="000000" w:themeColor="text1"/>
          <w:szCs w:val="21"/>
        </w:rPr>
        <w:t> I</w:t>
      </w:r>
      <w:r w:rsidRPr="00950FA4">
        <w:rPr>
          <w:color w:val="000000" w:themeColor="text1"/>
          <w:szCs w:val="21"/>
        </w:rPr>
        <w:t xml:space="preserve"> and II and thereafter Parts</w:t>
      </w:r>
      <w:r w:rsidR="00CA4FFB">
        <w:rPr>
          <w:color w:val="000000" w:themeColor="text1"/>
          <w:szCs w:val="21"/>
        </w:rPr>
        <w:t> I</w:t>
      </w:r>
      <w:r w:rsidRPr="00950FA4">
        <w:rPr>
          <w:color w:val="000000" w:themeColor="text1"/>
          <w:szCs w:val="21"/>
        </w:rPr>
        <w:t>II and IV upon their discontinuation;</w:t>
      </w:r>
    </w:p>
    <w:p w14:paraId="599E627B"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t>Requests</w:t>
      </w:r>
      <w:r w:rsidRPr="00E960D9">
        <w:rPr>
          <w:color w:val="000000" w:themeColor="text1"/>
          <w:szCs w:val="21"/>
        </w:rPr>
        <w:t xml:space="preserve"> the president of SERCOM to ensure that Members, regional associations and ICAO are kept apprised of developments </w:t>
      </w:r>
      <w:r>
        <w:rPr>
          <w:color w:val="000000" w:themeColor="text1"/>
          <w:szCs w:val="21"/>
        </w:rPr>
        <w:t xml:space="preserve">as needed </w:t>
      </w:r>
      <w:r w:rsidRPr="00E960D9">
        <w:rPr>
          <w:color w:val="000000" w:themeColor="text1"/>
          <w:szCs w:val="21"/>
        </w:rPr>
        <w:t xml:space="preserve">in respect of the discontinuation of </w:t>
      </w:r>
      <w:r w:rsidRPr="00E960D9">
        <w:rPr>
          <w:i/>
          <w:iCs/>
          <w:color w:val="000000" w:themeColor="text1"/>
          <w:szCs w:val="21"/>
        </w:rPr>
        <w:t>Technical Regulations</w:t>
      </w:r>
      <w:r w:rsidRPr="00E960D9">
        <w:rPr>
          <w:color w:val="000000" w:themeColor="text1"/>
          <w:szCs w:val="21"/>
        </w:rPr>
        <w:t xml:space="preserve"> (WMO-No.</w:t>
      </w:r>
      <w:r>
        <w:rPr>
          <w:color w:val="000000" w:themeColor="text1"/>
          <w:szCs w:val="21"/>
        </w:rPr>
        <w:t> </w:t>
      </w:r>
      <w:r w:rsidRPr="00E960D9">
        <w:rPr>
          <w:color w:val="000000" w:themeColor="text1"/>
          <w:szCs w:val="21"/>
        </w:rPr>
        <w:t>49), Volume</w:t>
      </w:r>
      <w:r>
        <w:rPr>
          <w:color w:val="000000" w:themeColor="text1"/>
          <w:szCs w:val="21"/>
        </w:rPr>
        <w:t> </w:t>
      </w:r>
      <w:r w:rsidRPr="00E960D9">
        <w:rPr>
          <w:color w:val="000000" w:themeColor="text1"/>
          <w:szCs w:val="21"/>
        </w:rPr>
        <w:t xml:space="preserve">II, </w:t>
      </w:r>
      <w:r w:rsidRPr="00E960D9">
        <w:rPr>
          <w:i/>
          <w:iCs/>
          <w:color w:val="000000" w:themeColor="text1"/>
          <w:szCs w:val="21"/>
        </w:rPr>
        <w:t>Meteorological Service for International Air Navigation;</w:t>
      </w:r>
    </w:p>
    <w:p w14:paraId="2C34E97E" w14:textId="77777777" w:rsidR="00365267" w:rsidRPr="00E960D9" w:rsidRDefault="00365267" w:rsidP="00CA4FFB">
      <w:pPr>
        <w:spacing w:before="240" w:after="240"/>
        <w:ind w:right="-170"/>
        <w:jc w:val="left"/>
        <w:rPr>
          <w:color w:val="000000" w:themeColor="text1"/>
          <w:szCs w:val="21"/>
        </w:rPr>
      </w:pPr>
      <w:r w:rsidRPr="00E960D9">
        <w:rPr>
          <w:b/>
          <w:bCs/>
          <w:color w:val="000000" w:themeColor="text1"/>
          <w:szCs w:val="21"/>
        </w:rPr>
        <w:lastRenderedPageBreak/>
        <w:t>Urges</w:t>
      </w:r>
      <w:r w:rsidRPr="00E960D9">
        <w:rPr>
          <w:color w:val="000000" w:themeColor="text1"/>
          <w:szCs w:val="21"/>
        </w:rPr>
        <w:t xml:space="preserve"> Members with responsibility to provide aeronautical meteorological services to gain free, online access to Annex</w:t>
      </w:r>
      <w:r>
        <w:rPr>
          <w:color w:val="000000" w:themeColor="text1"/>
          <w:szCs w:val="21"/>
        </w:rPr>
        <w:t> </w:t>
      </w:r>
      <w:r w:rsidRPr="00E960D9">
        <w:rPr>
          <w:color w:val="000000" w:themeColor="text1"/>
          <w:szCs w:val="21"/>
        </w:rPr>
        <w:t xml:space="preserve">3 to the Convention on International Civil Aviation, </w:t>
      </w:r>
      <w:r w:rsidRPr="00E960D9">
        <w:rPr>
          <w:i/>
          <w:iCs/>
          <w:color w:val="000000" w:themeColor="text1"/>
          <w:szCs w:val="21"/>
        </w:rPr>
        <w:t>Meteorological Service for International Air Navigation</w:t>
      </w:r>
      <w:r w:rsidRPr="00E960D9">
        <w:rPr>
          <w:color w:val="000000" w:themeColor="text1"/>
          <w:szCs w:val="21"/>
        </w:rPr>
        <w:t xml:space="preserve"> and, when available, the</w:t>
      </w:r>
      <w:r w:rsidRPr="00E960D9">
        <w:rPr>
          <w:i/>
          <w:iCs/>
          <w:color w:val="000000" w:themeColor="text1"/>
          <w:szCs w:val="21"/>
        </w:rPr>
        <w:t xml:space="preserve"> Procedures for Air Navigation Services </w:t>
      </w:r>
      <w:r>
        <w:rPr>
          <w:i/>
          <w:iCs/>
          <w:color w:val="000000" w:themeColor="text1"/>
          <w:szCs w:val="21"/>
        </w:rPr>
        <w:t>—</w:t>
      </w:r>
      <w:r w:rsidRPr="00E960D9">
        <w:rPr>
          <w:i/>
          <w:iCs/>
          <w:color w:val="000000" w:themeColor="text1"/>
          <w:szCs w:val="21"/>
        </w:rPr>
        <w:t xml:space="preserve"> Meteorology</w:t>
      </w:r>
      <w:r w:rsidRPr="00E960D9">
        <w:rPr>
          <w:color w:val="000000" w:themeColor="text1"/>
          <w:szCs w:val="21"/>
        </w:rPr>
        <w:t xml:space="preserve"> (PANS-MET) via the electronic library (</w:t>
      </w:r>
      <w:hyperlink r:id="rId23" w:history="1">
        <w:r w:rsidRPr="00090DA3">
          <w:rPr>
            <w:rStyle w:val="Hyperlink"/>
            <w:szCs w:val="21"/>
          </w:rPr>
          <w:t>https://elibrary.icao.int/</w:t>
        </w:r>
      </w:hyperlink>
      <w:r w:rsidRPr="00E960D9">
        <w:rPr>
          <w:color w:val="000000" w:themeColor="text1"/>
          <w:szCs w:val="21"/>
        </w:rPr>
        <w:t>) kindly hosted by ICAO</w:t>
      </w:r>
      <w:ins w:id="19" w:author="Greg Brock" w:date="2023-05-23T14:55:00Z">
        <w:r w:rsidR="00317E61">
          <w:rPr>
            <w:color w:val="000000" w:themeColor="text1"/>
            <w:szCs w:val="21"/>
          </w:rPr>
          <w:t xml:space="preserve"> or </w:t>
        </w:r>
      </w:ins>
      <w:ins w:id="20" w:author="Catherine Bezzola" w:date="2023-05-23T15:39:00Z">
        <w:r w:rsidR="00C42E06">
          <w:rPr>
            <w:color w:val="000000" w:themeColor="text1"/>
            <w:szCs w:val="21"/>
          </w:rPr>
          <w:t xml:space="preserve">by </w:t>
        </w:r>
      </w:ins>
      <w:ins w:id="21" w:author="Greg Brock" w:date="2023-05-23T14:55:00Z">
        <w:r w:rsidR="00317E61">
          <w:rPr>
            <w:color w:val="000000" w:themeColor="text1"/>
            <w:szCs w:val="21"/>
          </w:rPr>
          <w:t xml:space="preserve">other appropriate means </w:t>
        </w:r>
        <w:r w:rsidR="00317E61" w:rsidRPr="00317E61">
          <w:rPr>
            <w:i/>
            <w:iCs/>
            <w:color w:val="000000" w:themeColor="text1"/>
            <w:szCs w:val="21"/>
          </w:rPr>
          <w:t>[Secretariat]</w:t>
        </w:r>
      </w:ins>
      <w:r w:rsidRPr="00E960D9">
        <w:rPr>
          <w:color w:val="000000" w:themeColor="text1"/>
          <w:szCs w:val="21"/>
        </w:rPr>
        <w:t>.</w:t>
      </w:r>
    </w:p>
    <w:p w14:paraId="04EE5454" w14:textId="77777777" w:rsidR="00A80767" w:rsidRPr="00B24FC9" w:rsidRDefault="00A80767" w:rsidP="00A80767">
      <w:pPr>
        <w:pStyle w:val="WMOBodyText"/>
        <w:jc w:val="center"/>
      </w:pPr>
      <w:r w:rsidRPr="00B24FC9">
        <w:t>__________</w:t>
      </w:r>
    </w:p>
    <w:p w14:paraId="4625CDEB" w14:textId="77777777" w:rsidR="00A80767" w:rsidRPr="00B24FC9" w:rsidRDefault="002277B5" w:rsidP="00A80767">
      <w:pPr>
        <w:pStyle w:val="WMOBodyText"/>
      </w:pPr>
      <w:hyperlink w:anchor="_Annex_to_draft" w:history="1">
        <w:r w:rsidR="00A80767" w:rsidRPr="00B24FC9">
          <w:rPr>
            <w:rStyle w:val="Hyperlink"/>
          </w:rPr>
          <w:t>Annex: 1</w:t>
        </w:r>
      </w:hyperlink>
    </w:p>
    <w:p w14:paraId="33597B13" w14:textId="77777777" w:rsidR="00A80767" w:rsidRPr="00365267" w:rsidRDefault="00A80767" w:rsidP="00365267">
      <w:pPr>
        <w:pStyle w:val="WMOBodyText"/>
      </w:pPr>
      <w:bookmarkStart w:id="22" w:name="_Annex_to_draft_3"/>
      <w:bookmarkEnd w:id="22"/>
      <w:r w:rsidRPr="00B24FC9">
        <w:br w:type="page"/>
      </w:r>
    </w:p>
    <w:p w14:paraId="0AD3656B" w14:textId="77777777" w:rsidR="00A80767" w:rsidRPr="00B24FC9" w:rsidRDefault="00A80767" w:rsidP="00A80767">
      <w:pPr>
        <w:pStyle w:val="Heading2"/>
      </w:pPr>
      <w:bookmarkStart w:id="23" w:name="_Annex_to_draft"/>
      <w:bookmarkEnd w:id="23"/>
      <w:r w:rsidRPr="00B24FC9">
        <w:lastRenderedPageBreak/>
        <w:t>Annex to draft Resolution</w:t>
      </w:r>
      <w:r w:rsidR="00CA4FFB">
        <w:t> 4</w:t>
      </w:r>
      <w:r w:rsidR="00C75316" w:rsidRPr="006F30DE">
        <w:t>.1(</w:t>
      </w:r>
      <w:r w:rsidR="008A3A15">
        <w:t>3</w:t>
      </w:r>
      <w:r w:rsidR="00C75316" w:rsidRPr="006F30DE">
        <w:t>)</w:t>
      </w:r>
      <w:r w:rsidRPr="00B24FC9">
        <w:t xml:space="preserve">/1 </w:t>
      </w:r>
      <w:r w:rsidR="00C75316">
        <w:t>(Cg-19)</w:t>
      </w:r>
    </w:p>
    <w:p w14:paraId="6AE6615B" w14:textId="77777777" w:rsidR="00365267" w:rsidRPr="00E960D9" w:rsidRDefault="00365267" w:rsidP="00365267">
      <w:pPr>
        <w:jc w:val="center"/>
        <w:rPr>
          <w:b/>
          <w:color w:val="000000" w:themeColor="text1"/>
        </w:rPr>
      </w:pPr>
      <w:r w:rsidRPr="00E960D9">
        <w:rPr>
          <w:b/>
          <w:color w:val="000000" w:themeColor="text1"/>
        </w:rPr>
        <w:t xml:space="preserve">Plan of Action for the Discontinuation of the </w:t>
      </w:r>
      <w:r w:rsidRPr="00E960D9">
        <w:rPr>
          <w:b/>
          <w:i/>
          <w:iCs/>
          <w:color w:val="000000" w:themeColor="text1"/>
        </w:rPr>
        <w:t>Technical Regulations</w:t>
      </w:r>
      <w:r w:rsidRPr="00E960D9">
        <w:rPr>
          <w:b/>
          <w:color w:val="000000" w:themeColor="text1"/>
        </w:rPr>
        <w:t xml:space="preserve"> (WMO-No.</w:t>
      </w:r>
      <w:r>
        <w:rPr>
          <w:b/>
          <w:color w:val="000000" w:themeColor="text1"/>
        </w:rPr>
        <w:t> </w:t>
      </w:r>
      <w:r w:rsidRPr="00E960D9">
        <w:rPr>
          <w:b/>
          <w:color w:val="000000" w:themeColor="text1"/>
        </w:rPr>
        <w:t>49), Volume</w:t>
      </w:r>
      <w:r>
        <w:rPr>
          <w:b/>
          <w:color w:val="000000" w:themeColor="text1"/>
        </w:rPr>
        <w:t> </w:t>
      </w:r>
      <w:r w:rsidRPr="00E960D9">
        <w:rPr>
          <w:b/>
          <w:color w:val="000000" w:themeColor="text1"/>
        </w:rPr>
        <w:t xml:space="preserve">II, </w:t>
      </w:r>
      <w:r w:rsidRPr="00E960D9">
        <w:rPr>
          <w:b/>
          <w:i/>
          <w:iCs/>
          <w:color w:val="000000" w:themeColor="text1"/>
        </w:rPr>
        <w:t>Meteorological Service for International Air Navigation</w:t>
      </w:r>
    </w:p>
    <w:p w14:paraId="2331D5B3" w14:textId="77777777" w:rsidR="00365267" w:rsidRPr="00E960D9" w:rsidRDefault="00365267" w:rsidP="00365267">
      <w:pPr>
        <w:spacing w:before="240" w:after="120"/>
        <w:ind w:right="-170"/>
        <w:jc w:val="left"/>
      </w:pPr>
      <w:r w:rsidRPr="00E960D9">
        <w:t>List of acronyms and abbreviations used in the plan of action: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07"/>
        <w:gridCol w:w="7221"/>
      </w:tblGrid>
      <w:tr w:rsidR="00365267" w:rsidRPr="00E960D9" w14:paraId="3F295BC6" w14:textId="77777777" w:rsidTr="00365267">
        <w:trPr>
          <w:trHeight w:val="425"/>
        </w:trPr>
        <w:tc>
          <w:tcPr>
            <w:tcW w:w="2248" w:type="dxa"/>
            <w:hideMark/>
          </w:tcPr>
          <w:p w14:paraId="49DFEE65" w14:textId="77777777" w:rsidR="00365267" w:rsidRPr="00E960D9" w:rsidRDefault="00365267" w:rsidP="00D73424">
            <w:pPr>
              <w:jc w:val="right"/>
            </w:pPr>
            <w:r w:rsidRPr="00E960D9">
              <w:t>ANC</w:t>
            </w:r>
          </w:p>
        </w:tc>
        <w:tc>
          <w:tcPr>
            <w:tcW w:w="307" w:type="dxa"/>
            <w:hideMark/>
          </w:tcPr>
          <w:p w14:paraId="2EC985A3" w14:textId="77777777" w:rsidR="00365267" w:rsidRPr="00E960D9" w:rsidRDefault="00365267" w:rsidP="00D73424">
            <w:pPr>
              <w:jc w:val="center"/>
            </w:pPr>
            <w:r w:rsidRPr="00E960D9">
              <w:t>:</w:t>
            </w:r>
          </w:p>
        </w:tc>
        <w:tc>
          <w:tcPr>
            <w:tcW w:w="7221" w:type="dxa"/>
            <w:hideMark/>
          </w:tcPr>
          <w:p w14:paraId="04189C1B" w14:textId="77777777" w:rsidR="00365267" w:rsidRPr="00E960D9" w:rsidRDefault="00365267" w:rsidP="00D73424">
            <w:pPr>
              <w:jc w:val="left"/>
            </w:pPr>
            <w:r w:rsidRPr="00E960D9">
              <w:t>Air Navigation Commission [of ICAO]</w:t>
            </w:r>
          </w:p>
        </w:tc>
      </w:tr>
      <w:tr w:rsidR="00365267" w:rsidRPr="00E960D9" w14:paraId="64E11EE9" w14:textId="77777777" w:rsidTr="00365267">
        <w:trPr>
          <w:trHeight w:val="551"/>
        </w:trPr>
        <w:tc>
          <w:tcPr>
            <w:tcW w:w="2248" w:type="dxa"/>
            <w:hideMark/>
          </w:tcPr>
          <w:p w14:paraId="30B29BF7" w14:textId="77777777" w:rsidR="00365267" w:rsidRPr="00E960D9" w:rsidRDefault="00365267" w:rsidP="00D73424">
            <w:pPr>
              <w:jc w:val="right"/>
            </w:pPr>
            <w:r w:rsidRPr="00E960D9">
              <w:t>Annex</w:t>
            </w:r>
            <w:r w:rsidR="00CA4FFB">
              <w:t> 3</w:t>
            </w:r>
          </w:p>
        </w:tc>
        <w:tc>
          <w:tcPr>
            <w:tcW w:w="307" w:type="dxa"/>
            <w:hideMark/>
          </w:tcPr>
          <w:p w14:paraId="4F160ED3" w14:textId="77777777" w:rsidR="00365267" w:rsidRPr="00E960D9" w:rsidRDefault="00365267" w:rsidP="00D73424">
            <w:pPr>
              <w:jc w:val="center"/>
            </w:pPr>
            <w:r w:rsidRPr="00E960D9">
              <w:t>:</w:t>
            </w:r>
          </w:p>
        </w:tc>
        <w:tc>
          <w:tcPr>
            <w:tcW w:w="7221" w:type="dxa"/>
            <w:hideMark/>
          </w:tcPr>
          <w:p w14:paraId="1C43820E" w14:textId="77777777" w:rsidR="00365267" w:rsidRPr="00E960D9" w:rsidRDefault="00365267" w:rsidP="00D73424">
            <w:pPr>
              <w:jc w:val="left"/>
            </w:pPr>
            <w:r w:rsidRPr="00E960D9">
              <w:t>Annex</w:t>
            </w:r>
            <w:r w:rsidR="00CA4FFB">
              <w:t> 3</w:t>
            </w:r>
            <w:r w:rsidRPr="00E960D9">
              <w:t xml:space="preserve"> to the Convention on International</w:t>
            </w:r>
            <w:r>
              <w:t xml:space="preserve"> Civil Aviation</w:t>
            </w:r>
            <w:r w:rsidRPr="00E960D9">
              <w:t xml:space="preserve">, </w:t>
            </w:r>
            <w:r w:rsidRPr="00E960D9">
              <w:rPr>
                <w:i/>
                <w:iCs/>
              </w:rPr>
              <w:t>Meteorological Service for International Air Navigation</w:t>
            </w:r>
            <w:r w:rsidRPr="00E960D9">
              <w:t xml:space="preserve"> [of ICAO]</w:t>
            </w:r>
          </w:p>
        </w:tc>
      </w:tr>
      <w:tr w:rsidR="00365267" w:rsidRPr="00E960D9" w14:paraId="09E00530" w14:textId="77777777" w:rsidTr="00365267">
        <w:trPr>
          <w:trHeight w:val="425"/>
        </w:trPr>
        <w:tc>
          <w:tcPr>
            <w:tcW w:w="2248" w:type="dxa"/>
            <w:hideMark/>
          </w:tcPr>
          <w:p w14:paraId="2B6BC9F4" w14:textId="77777777" w:rsidR="00365267" w:rsidRPr="00E960D9" w:rsidRDefault="00365267" w:rsidP="00D73424">
            <w:pPr>
              <w:jc w:val="right"/>
            </w:pPr>
            <w:r w:rsidRPr="00E960D9">
              <w:t>Cg</w:t>
            </w:r>
          </w:p>
        </w:tc>
        <w:tc>
          <w:tcPr>
            <w:tcW w:w="307" w:type="dxa"/>
            <w:hideMark/>
          </w:tcPr>
          <w:p w14:paraId="612F7266" w14:textId="77777777" w:rsidR="00365267" w:rsidRPr="00E960D9" w:rsidRDefault="00365267" w:rsidP="00D73424">
            <w:pPr>
              <w:jc w:val="center"/>
            </w:pPr>
            <w:r w:rsidRPr="00E960D9">
              <w:t>:</w:t>
            </w:r>
          </w:p>
        </w:tc>
        <w:tc>
          <w:tcPr>
            <w:tcW w:w="7221" w:type="dxa"/>
            <w:hideMark/>
          </w:tcPr>
          <w:p w14:paraId="7444AE4F" w14:textId="77777777" w:rsidR="00365267" w:rsidRPr="00E960D9" w:rsidRDefault="00365267" w:rsidP="00D73424">
            <w:pPr>
              <w:jc w:val="left"/>
            </w:pPr>
            <w:r w:rsidRPr="00E960D9">
              <w:t>World Meteorological Congress</w:t>
            </w:r>
          </w:p>
        </w:tc>
      </w:tr>
      <w:tr w:rsidR="00365267" w:rsidRPr="00E960D9" w14:paraId="631EE105" w14:textId="77777777" w:rsidTr="00365267">
        <w:trPr>
          <w:trHeight w:val="425"/>
        </w:trPr>
        <w:tc>
          <w:tcPr>
            <w:tcW w:w="2248" w:type="dxa"/>
            <w:hideMark/>
          </w:tcPr>
          <w:p w14:paraId="7233B8E8" w14:textId="77777777" w:rsidR="00365267" w:rsidRPr="00E960D9" w:rsidRDefault="00365267" w:rsidP="00D73424">
            <w:pPr>
              <w:jc w:val="right"/>
            </w:pPr>
            <w:r w:rsidRPr="00E960D9">
              <w:t>Cg-[n]</w:t>
            </w:r>
          </w:p>
        </w:tc>
        <w:tc>
          <w:tcPr>
            <w:tcW w:w="307" w:type="dxa"/>
            <w:hideMark/>
          </w:tcPr>
          <w:p w14:paraId="45499E82" w14:textId="77777777" w:rsidR="00365267" w:rsidRPr="00E960D9" w:rsidRDefault="00365267" w:rsidP="00D73424">
            <w:pPr>
              <w:jc w:val="center"/>
            </w:pPr>
            <w:r w:rsidRPr="00E960D9">
              <w:t>:</w:t>
            </w:r>
          </w:p>
        </w:tc>
        <w:tc>
          <w:tcPr>
            <w:tcW w:w="7221" w:type="dxa"/>
            <w:hideMark/>
          </w:tcPr>
          <w:p w14:paraId="3452AF61" w14:textId="77777777" w:rsidR="00365267" w:rsidRPr="00E960D9" w:rsidRDefault="00365267" w:rsidP="00D73424">
            <w:pPr>
              <w:jc w:val="left"/>
            </w:pPr>
            <w:r w:rsidRPr="00E960D9">
              <w:t>[n]</w:t>
            </w:r>
            <w:r w:rsidRPr="00E81BD7">
              <w:t>th</w:t>
            </w:r>
            <w:r w:rsidRPr="00E960D9">
              <w:t xml:space="preserve"> Session of the World Meteorological Congress</w:t>
            </w:r>
          </w:p>
        </w:tc>
      </w:tr>
      <w:tr w:rsidR="00365267" w:rsidRPr="00E960D9" w14:paraId="6790DA69" w14:textId="77777777" w:rsidTr="00365267">
        <w:trPr>
          <w:trHeight w:val="425"/>
        </w:trPr>
        <w:tc>
          <w:tcPr>
            <w:tcW w:w="2248" w:type="dxa"/>
            <w:hideMark/>
          </w:tcPr>
          <w:p w14:paraId="32AB7347" w14:textId="77777777" w:rsidR="00365267" w:rsidRPr="00E960D9" w:rsidRDefault="00365267" w:rsidP="00D73424">
            <w:pPr>
              <w:jc w:val="right"/>
            </w:pPr>
            <w:r w:rsidRPr="00E960D9">
              <w:t>EC</w:t>
            </w:r>
          </w:p>
        </w:tc>
        <w:tc>
          <w:tcPr>
            <w:tcW w:w="307" w:type="dxa"/>
            <w:hideMark/>
          </w:tcPr>
          <w:p w14:paraId="76724B4C" w14:textId="77777777" w:rsidR="00365267" w:rsidRPr="00E960D9" w:rsidRDefault="00365267" w:rsidP="00D73424">
            <w:pPr>
              <w:jc w:val="center"/>
            </w:pPr>
            <w:r w:rsidRPr="00E960D9">
              <w:t>:</w:t>
            </w:r>
          </w:p>
        </w:tc>
        <w:tc>
          <w:tcPr>
            <w:tcW w:w="7221" w:type="dxa"/>
            <w:hideMark/>
          </w:tcPr>
          <w:p w14:paraId="19BFA104" w14:textId="77777777" w:rsidR="00365267" w:rsidRPr="00E960D9" w:rsidRDefault="00365267" w:rsidP="00D73424">
            <w:pPr>
              <w:jc w:val="left"/>
            </w:pPr>
            <w:r w:rsidRPr="00E960D9">
              <w:t>Executive Council</w:t>
            </w:r>
          </w:p>
        </w:tc>
      </w:tr>
      <w:tr w:rsidR="00365267" w:rsidRPr="00E960D9" w14:paraId="25C1012F" w14:textId="77777777" w:rsidTr="00365267">
        <w:trPr>
          <w:trHeight w:val="425"/>
        </w:trPr>
        <w:tc>
          <w:tcPr>
            <w:tcW w:w="2248" w:type="dxa"/>
            <w:hideMark/>
          </w:tcPr>
          <w:p w14:paraId="3B17E4AF" w14:textId="77777777" w:rsidR="00365267" w:rsidRPr="00E960D9" w:rsidRDefault="00365267" w:rsidP="00D73424">
            <w:pPr>
              <w:jc w:val="right"/>
            </w:pPr>
            <w:r w:rsidRPr="00E960D9">
              <w:t>EC-[nn]</w:t>
            </w:r>
          </w:p>
        </w:tc>
        <w:tc>
          <w:tcPr>
            <w:tcW w:w="307" w:type="dxa"/>
          </w:tcPr>
          <w:p w14:paraId="1EACCEB0" w14:textId="77777777" w:rsidR="00365267" w:rsidRPr="00E960D9" w:rsidRDefault="00365267" w:rsidP="00D73424">
            <w:pPr>
              <w:jc w:val="center"/>
            </w:pPr>
          </w:p>
        </w:tc>
        <w:tc>
          <w:tcPr>
            <w:tcW w:w="7221" w:type="dxa"/>
            <w:hideMark/>
          </w:tcPr>
          <w:p w14:paraId="668209DB" w14:textId="77777777" w:rsidR="00365267" w:rsidRPr="00E960D9" w:rsidRDefault="00365267" w:rsidP="00D73424">
            <w:pPr>
              <w:jc w:val="left"/>
            </w:pPr>
            <w:r w:rsidRPr="00E960D9">
              <w:t>[n]</w:t>
            </w:r>
            <w:r w:rsidRPr="00E81BD7">
              <w:t>th</w:t>
            </w:r>
            <w:r w:rsidRPr="00E960D9">
              <w:t xml:space="preserve"> Session of the Executive Council</w:t>
            </w:r>
          </w:p>
        </w:tc>
      </w:tr>
      <w:tr w:rsidR="00365267" w:rsidRPr="00E960D9" w14:paraId="3010EE80" w14:textId="77777777" w:rsidTr="00365267">
        <w:trPr>
          <w:trHeight w:val="425"/>
        </w:trPr>
        <w:tc>
          <w:tcPr>
            <w:tcW w:w="2248" w:type="dxa"/>
            <w:hideMark/>
          </w:tcPr>
          <w:p w14:paraId="78572DC1" w14:textId="77777777" w:rsidR="00365267" w:rsidRPr="00E960D9" w:rsidRDefault="00365267" w:rsidP="00D73424">
            <w:pPr>
              <w:jc w:val="right"/>
            </w:pPr>
            <w:r w:rsidRPr="00E960D9">
              <w:t>ICAO</w:t>
            </w:r>
          </w:p>
        </w:tc>
        <w:tc>
          <w:tcPr>
            <w:tcW w:w="307" w:type="dxa"/>
            <w:hideMark/>
          </w:tcPr>
          <w:p w14:paraId="43834278" w14:textId="77777777" w:rsidR="00365267" w:rsidRPr="00E960D9" w:rsidRDefault="00365267" w:rsidP="00D73424">
            <w:pPr>
              <w:jc w:val="center"/>
            </w:pPr>
            <w:r w:rsidRPr="00E960D9">
              <w:t>:</w:t>
            </w:r>
          </w:p>
        </w:tc>
        <w:tc>
          <w:tcPr>
            <w:tcW w:w="7221" w:type="dxa"/>
            <w:hideMark/>
          </w:tcPr>
          <w:p w14:paraId="1D99CB17" w14:textId="77777777" w:rsidR="00365267" w:rsidRPr="00E960D9" w:rsidRDefault="00365267" w:rsidP="00D73424">
            <w:pPr>
              <w:jc w:val="left"/>
            </w:pPr>
            <w:r w:rsidRPr="00E960D9">
              <w:t>International Civil Aviation Organization</w:t>
            </w:r>
          </w:p>
        </w:tc>
      </w:tr>
      <w:tr w:rsidR="00365267" w:rsidRPr="00E960D9" w14:paraId="7E5D5A31" w14:textId="77777777" w:rsidTr="00365267">
        <w:trPr>
          <w:trHeight w:val="425"/>
        </w:trPr>
        <w:tc>
          <w:tcPr>
            <w:tcW w:w="2248" w:type="dxa"/>
            <w:hideMark/>
          </w:tcPr>
          <w:p w14:paraId="149A605F" w14:textId="77777777" w:rsidR="00365267" w:rsidRPr="00E960D9" w:rsidRDefault="00365267" w:rsidP="00D73424">
            <w:pPr>
              <w:jc w:val="right"/>
            </w:pPr>
            <w:r w:rsidRPr="00E960D9">
              <w:t>METP</w:t>
            </w:r>
          </w:p>
        </w:tc>
        <w:tc>
          <w:tcPr>
            <w:tcW w:w="307" w:type="dxa"/>
            <w:hideMark/>
          </w:tcPr>
          <w:p w14:paraId="016FD503" w14:textId="77777777" w:rsidR="00365267" w:rsidRPr="00E960D9" w:rsidRDefault="00365267" w:rsidP="00D73424">
            <w:pPr>
              <w:jc w:val="center"/>
            </w:pPr>
            <w:r w:rsidRPr="00E960D9">
              <w:t>:</w:t>
            </w:r>
          </w:p>
        </w:tc>
        <w:tc>
          <w:tcPr>
            <w:tcW w:w="7221" w:type="dxa"/>
            <w:hideMark/>
          </w:tcPr>
          <w:p w14:paraId="3A4B85EB" w14:textId="77777777" w:rsidR="00365267" w:rsidRPr="00E960D9" w:rsidRDefault="00365267" w:rsidP="00D73424">
            <w:pPr>
              <w:jc w:val="left"/>
            </w:pPr>
            <w:r w:rsidRPr="00E960D9">
              <w:t>Meteorology Panel [of ICAO]</w:t>
            </w:r>
          </w:p>
        </w:tc>
      </w:tr>
      <w:tr w:rsidR="00365267" w:rsidRPr="00E960D9" w14:paraId="02372154" w14:textId="77777777" w:rsidTr="00365267">
        <w:trPr>
          <w:trHeight w:val="425"/>
        </w:trPr>
        <w:tc>
          <w:tcPr>
            <w:tcW w:w="2248" w:type="dxa"/>
            <w:hideMark/>
          </w:tcPr>
          <w:p w14:paraId="5E59FC97" w14:textId="77777777" w:rsidR="00365267" w:rsidRPr="00E960D9" w:rsidRDefault="00365267" w:rsidP="00D73424">
            <w:pPr>
              <w:jc w:val="right"/>
            </w:pPr>
            <w:r w:rsidRPr="00E960D9">
              <w:t>METP/[n]</w:t>
            </w:r>
          </w:p>
        </w:tc>
        <w:tc>
          <w:tcPr>
            <w:tcW w:w="307" w:type="dxa"/>
            <w:hideMark/>
          </w:tcPr>
          <w:p w14:paraId="3D3C112F" w14:textId="77777777" w:rsidR="00365267" w:rsidRPr="00E960D9" w:rsidRDefault="00365267" w:rsidP="00D73424">
            <w:pPr>
              <w:jc w:val="center"/>
            </w:pPr>
            <w:r w:rsidRPr="00E960D9">
              <w:t>:</w:t>
            </w:r>
          </w:p>
        </w:tc>
        <w:tc>
          <w:tcPr>
            <w:tcW w:w="7221" w:type="dxa"/>
            <w:hideMark/>
          </w:tcPr>
          <w:p w14:paraId="446C1A3B" w14:textId="77777777" w:rsidR="00365267" w:rsidRPr="00E960D9" w:rsidRDefault="00365267" w:rsidP="00D73424">
            <w:pPr>
              <w:jc w:val="left"/>
            </w:pPr>
            <w:r w:rsidRPr="00E960D9">
              <w:t>[n]</w:t>
            </w:r>
            <w:r w:rsidRPr="00E81BD7">
              <w:t>th</w:t>
            </w:r>
            <w:r w:rsidRPr="00E960D9">
              <w:t xml:space="preserve"> Meeting of the Meteorology Panel [of ICAO]</w:t>
            </w:r>
          </w:p>
        </w:tc>
      </w:tr>
      <w:tr w:rsidR="00365267" w:rsidRPr="00E960D9" w14:paraId="1165DD8D" w14:textId="77777777" w:rsidTr="00365267">
        <w:trPr>
          <w:trHeight w:val="570"/>
        </w:trPr>
        <w:tc>
          <w:tcPr>
            <w:tcW w:w="2248" w:type="dxa"/>
            <w:hideMark/>
          </w:tcPr>
          <w:p w14:paraId="18064977" w14:textId="77777777" w:rsidR="00365267" w:rsidRPr="00E960D9" w:rsidRDefault="00365267" w:rsidP="00D73424">
            <w:pPr>
              <w:jc w:val="right"/>
            </w:pPr>
            <w:r w:rsidRPr="00E960D9">
              <w:t>PANS-MET</w:t>
            </w:r>
          </w:p>
        </w:tc>
        <w:tc>
          <w:tcPr>
            <w:tcW w:w="307" w:type="dxa"/>
            <w:hideMark/>
          </w:tcPr>
          <w:p w14:paraId="443D2BAE" w14:textId="77777777" w:rsidR="00365267" w:rsidRPr="00E960D9" w:rsidRDefault="00365267" w:rsidP="00D73424">
            <w:pPr>
              <w:jc w:val="center"/>
            </w:pPr>
            <w:r w:rsidRPr="00E960D9">
              <w:t>:</w:t>
            </w:r>
          </w:p>
        </w:tc>
        <w:tc>
          <w:tcPr>
            <w:tcW w:w="7221" w:type="dxa"/>
            <w:hideMark/>
          </w:tcPr>
          <w:p w14:paraId="79C18DB2" w14:textId="77777777" w:rsidR="00365267" w:rsidRPr="00E960D9" w:rsidRDefault="00365267" w:rsidP="00D73424">
            <w:pPr>
              <w:jc w:val="left"/>
            </w:pPr>
            <w:r w:rsidRPr="00E960D9">
              <w:rPr>
                <w:i/>
                <w:iCs/>
              </w:rPr>
              <w:t xml:space="preserve">Procedures for Air Navigation Services </w:t>
            </w:r>
            <w:r>
              <w:rPr>
                <w:i/>
                <w:iCs/>
              </w:rPr>
              <w:t>—</w:t>
            </w:r>
            <w:r w:rsidRPr="00E960D9">
              <w:rPr>
                <w:i/>
                <w:iCs/>
              </w:rPr>
              <w:t xml:space="preserve"> Meteorology</w:t>
            </w:r>
            <w:r w:rsidRPr="00E960D9">
              <w:t xml:space="preserve"> (Doc</w:t>
            </w:r>
            <w:r>
              <w:t> </w:t>
            </w:r>
            <w:r w:rsidRPr="00E960D9">
              <w:t>10157) [of ICAO]</w:t>
            </w:r>
          </w:p>
        </w:tc>
      </w:tr>
      <w:tr w:rsidR="00365267" w:rsidRPr="00E960D9" w14:paraId="6F03E8FB" w14:textId="77777777" w:rsidTr="00365267">
        <w:trPr>
          <w:trHeight w:val="425"/>
        </w:trPr>
        <w:tc>
          <w:tcPr>
            <w:tcW w:w="2248" w:type="dxa"/>
            <w:hideMark/>
          </w:tcPr>
          <w:p w14:paraId="0BF135AE" w14:textId="77777777" w:rsidR="00365267" w:rsidRPr="00E960D9" w:rsidRDefault="00365267" w:rsidP="00D73424">
            <w:pPr>
              <w:jc w:val="right"/>
            </w:pPr>
            <w:r w:rsidRPr="00E960D9">
              <w:t>SC-AVI</w:t>
            </w:r>
          </w:p>
        </w:tc>
        <w:tc>
          <w:tcPr>
            <w:tcW w:w="307" w:type="dxa"/>
            <w:hideMark/>
          </w:tcPr>
          <w:p w14:paraId="3FA50451" w14:textId="77777777" w:rsidR="00365267" w:rsidRPr="00E960D9" w:rsidRDefault="00365267" w:rsidP="00D73424">
            <w:pPr>
              <w:jc w:val="center"/>
            </w:pPr>
            <w:r w:rsidRPr="00E960D9">
              <w:t>:</w:t>
            </w:r>
          </w:p>
        </w:tc>
        <w:tc>
          <w:tcPr>
            <w:tcW w:w="7221" w:type="dxa"/>
            <w:hideMark/>
          </w:tcPr>
          <w:p w14:paraId="38A3626E" w14:textId="77777777" w:rsidR="00365267" w:rsidRPr="00E960D9" w:rsidRDefault="00365267" w:rsidP="00D73424">
            <w:pPr>
              <w:jc w:val="left"/>
            </w:pPr>
            <w:r w:rsidRPr="00E960D9">
              <w:t>Standing Committee on Services for Aviation</w:t>
            </w:r>
          </w:p>
        </w:tc>
      </w:tr>
      <w:tr w:rsidR="00365267" w:rsidRPr="00E960D9" w14:paraId="03406B61" w14:textId="77777777" w:rsidTr="00365267">
        <w:trPr>
          <w:trHeight w:val="425"/>
        </w:trPr>
        <w:tc>
          <w:tcPr>
            <w:tcW w:w="2248" w:type="dxa"/>
            <w:hideMark/>
          </w:tcPr>
          <w:p w14:paraId="040DC8EB" w14:textId="77777777" w:rsidR="00365267" w:rsidRPr="00E960D9" w:rsidRDefault="00365267" w:rsidP="00D73424">
            <w:pPr>
              <w:jc w:val="right"/>
            </w:pPr>
            <w:r w:rsidRPr="00E960D9">
              <w:t>SC-AVI-[n]</w:t>
            </w:r>
          </w:p>
        </w:tc>
        <w:tc>
          <w:tcPr>
            <w:tcW w:w="307" w:type="dxa"/>
            <w:hideMark/>
          </w:tcPr>
          <w:p w14:paraId="1FE189DC" w14:textId="77777777" w:rsidR="00365267" w:rsidRPr="00E960D9" w:rsidRDefault="00365267" w:rsidP="00D73424">
            <w:pPr>
              <w:jc w:val="center"/>
            </w:pPr>
            <w:r w:rsidRPr="00E960D9">
              <w:t>:</w:t>
            </w:r>
          </w:p>
        </w:tc>
        <w:tc>
          <w:tcPr>
            <w:tcW w:w="7221" w:type="dxa"/>
            <w:hideMark/>
          </w:tcPr>
          <w:p w14:paraId="2A727006" w14:textId="77777777" w:rsidR="00365267" w:rsidRPr="00E960D9" w:rsidRDefault="00365267" w:rsidP="00D73424">
            <w:pPr>
              <w:jc w:val="left"/>
            </w:pPr>
            <w:r w:rsidRPr="00E960D9">
              <w:t>[n]</w:t>
            </w:r>
            <w:r w:rsidRPr="00E81BD7">
              <w:t>th</w:t>
            </w:r>
            <w:r w:rsidRPr="00E960D9">
              <w:t xml:space="preserve"> Meeting of the Standing Committee on Services for Aviation</w:t>
            </w:r>
          </w:p>
        </w:tc>
      </w:tr>
      <w:tr w:rsidR="00365267" w:rsidRPr="00E960D9" w14:paraId="18A01547" w14:textId="77777777" w:rsidTr="00365267">
        <w:trPr>
          <w:trHeight w:val="577"/>
        </w:trPr>
        <w:tc>
          <w:tcPr>
            <w:tcW w:w="2248" w:type="dxa"/>
            <w:hideMark/>
          </w:tcPr>
          <w:p w14:paraId="59640981" w14:textId="77777777" w:rsidR="00365267" w:rsidRPr="00E960D9" w:rsidRDefault="00365267" w:rsidP="00D73424">
            <w:pPr>
              <w:jc w:val="right"/>
            </w:pPr>
            <w:r w:rsidRPr="00E960D9">
              <w:t>SERCOM</w:t>
            </w:r>
          </w:p>
        </w:tc>
        <w:tc>
          <w:tcPr>
            <w:tcW w:w="307" w:type="dxa"/>
            <w:hideMark/>
          </w:tcPr>
          <w:p w14:paraId="6DCD8C94" w14:textId="77777777" w:rsidR="00365267" w:rsidRPr="00E960D9" w:rsidRDefault="00365267" w:rsidP="00D73424">
            <w:pPr>
              <w:jc w:val="center"/>
            </w:pPr>
            <w:r w:rsidRPr="00E960D9">
              <w:t>:</w:t>
            </w:r>
          </w:p>
        </w:tc>
        <w:tc>
          <w:tcPr>
            <w:tcW w:w="7221" w:type="dxa"/>
            <w:hideMark/>
          </w:tcPr>
          <w:p w14:paraId="0196FE22" w14:textId="77777777" w:rsidR="00365267" w:rsidRPr="00E960D9" w:rsidRDefault="00365267" w:rsidP="00D73424">
            <w:pPr>
              <w:jc w:val="left"/>
            </w:pPr>
            <w:r w:rsidRPr="00E960D9">
              <w:t>Commission for Weather, Climate, Water and Related Environmental Services and Applications</w:t>
            </w:r>
          </w:p>
        </w:tc>
      </w:tr>
      <w:tr w:rsidR="00365267" w:rsidRPr="00E960D9" w14:paraId="76CFC9E6" w14:textId="77777777" w:rsidTr="00365267">
        <w:trPr>
          <w:trHeight w:val="571"/>
        </w:trPr>
        <w:tc>
          <w:tcPr>
            <w:tcW w:w="2248" w:type="dxa"/>
            <w:hideMark/>
          </w:tcPr>
          <w:p w14:paraId="505CFDBD" w14:textId="77777777" w:rsidR="00365267" w:rsidRPr="00E960D9" w:rsidRDefault="00365267" w:rsidP="00D73424">
            <w:pPr>
              <w:jc w:val="right"/>
            </w:pPr>
            <w:r w:rsidRPr="00E960D9">
              <w:t>SERCOM-[n]</w:t>
            </w:r>
          </w:p>
        </w:tc>
        <w:tc>
          <w:tcPr>
            <w:tcW w:w="307" w:type="dxa"/>
            <w:hideMark/>
          </w:tcPr>
          <w:p w14:paraId="1A7F22CD" w14:textId="77777777" w:rsidR="00365267" w:rsidRPr="00E960D9" w:rsidRDefault="00365267" w:rsidP="00D73424">
            <w:pPr>
              <w:jc w:val="center"/>
            </w:pPr>
            <w:r w:rsidRPr="00E960D9">
              <w:t>:</w:t>
            </w:r>
          </w:p>
        </w:tc>
        <w:tc>
          <w:tcPr>
            <w:tcW w:w="7221" w:type="dxa"/>
            <w:hideMark/>
          </w:tcPr>
          <w:p w14:paraId="1A66DA42" w14:textId="77777777" w:rsidR="00365267" w:rsidRPr="00E960D9" w:rsidRDefault="00365267" w:rsidP="00D73424">
            <w:pPr>
              <w:jc w:val="left"/>
            </w:pPr>
            <w:r w:rsidRPr="00E960D9">
              <w:t>[n]</w:t>
            </w:r>
            <w:r w:rsidRPr="00E81BD7">
              <w:t>th</w:t>
            </w:r>
            <w:r w:rsidRPr="00E960D9">
              <w:t xml:space="preserve"> Session of the Commission for Weather, Climate, Water and Related Environmental Services and Applications</w:t>
            </w:r>
          </w:p>
        </w:tc>
      </w:tr>
      <w:tr w:rsidR="00365267" w:rsidRPr="00E960D9" w14:paraId="2A4A7E9E" w14:textId="77777777" w:rsidTr="00365267">
        <w:trPr>
          <w:trHeight w:val="425"/>
        </w:trPr>
        <w:tc>
          <w:tcPr>
            <w:tcW w:w="2248" w:type="dxa"/>
            <w:hideMark/>
          </w:tcPr>
          <w:p w14:paraId="1C81780A" w14:textId="77777777" w:rsidR="00365267" w:rsidRPr="00E960D9" w:rsidRDefault="00365267" w:rsidP="00D73424">
            <w:pPr>
              <w:jc w:val="right"/>
            </w:pPr>
            <w:r w:rsidRPr="00E960D9">
              <w:t>WMO-No.</w:t>
            </w:r>
            <w:r>
              <w:t> </w:t>
            </w:r>
            <w:r w:rsidRPr="00E960D9">
              <w:t>49, Volume</w:t>
            </w:r>
            <w:r>
              <w:t> </w:t>
            </w:r>
            <w:r w:rsidRPr="00E960D9">
              <w:t>II</w:t>
            </w:r>
          </w:p>
        </w:tc>
        <w:tc>
          <w:tcPr>
            <w:tcW w:w="307" w:type="dxa"/>
            <w:hideMark/>
          </w:tcPr>
          <w:p w14:paraId="2DE6D84C" w14:textId="77777777" w:rsidR="00365267" w:rsidRPr="00E960D9" w:rsidRDefault="00365267" w:rsidP="00D73424">
            <w:pPr>
              <w:jc w:val="center"/>
            </w:pPr>
            <w:r w:rsidRPr="00E960D9">
              <w:t>:</w:t>
            </w:r>
          </w:p>
        </w:tc>
        <w:tc>
          <w:tcPr>
            <w:tcW w:w="7221" w:type="dxa"/>
            <w:hideMark/>
          </w:tcPr>
          <w:p w14:paraId="0C04AC16" w14:textId="77777777" w:rsidR="00365267" w:rsidRPr="00E960D9" w:rsidRDefault="00365267" w:rsidP="00D73424">
            <w:pPr>
              <w:jc w:val="left"/>
            </w:pPr>
            <w:r w:rsidRPr="00E960D9">
              <w:rPr>
                <w:i/>
                <w:iCs/>
              </w:rPr>
              <w:t>Technical Regulations</w:t>
            </w:r>
            <w:r w:rsidRPr="00E960D9">
              <w:t xml:space="preserve"> (WMO-No.</w:t>
            </w:r>
            <w:r>
              <w:t> </w:t>
            </w:r>
            <w:r w:rsidRPr="00E960D9">
              <w:t>49), Volume</w:t>
            </w:r>
            <w:r>
              <w:t> </w:t>
            </w:r>
            <w:r w:rsidRPr="00E960D9">
              <w:t xml:space="preserve">II, </w:t>
            </w:r>
            <w:r w:rsidRPr="00E960D9">
              <w:rPr>
                <w:i/>
                <w:iCs/>
              </w:rPr>
              <w:t>Meteorological Service for International Air Navigation</w:t>
            </w:r>
          </w:p>
        </w:tc>
      </w:tr>
    </w:tbl>
    <w:p w14:paraId="06E836D6" w14:textId="77777777" w:rsidR="00365267" w:rsidRPr="00E960D9" w:rsidRDefault="00365267" w:rsidP="00365267">
      <w:pPr>
        <w:spacing w:before="240" w:after="120"/>
        <w:ind w:right="-170"/>
        <w:jc w:val="left"/>
      </w:pPr>
      <w:r w:rsidRPr="00E960D9">
        <w:t>Note</w:t>
      </w:r>
      <w:r>
        <w:t>:</w:t>
      </w:r>
      <w:r>
        <w:tab/>
      </w:r>
      <w:r w:rsidRPr="00E960D9">
        <w:rPr>
          <w:i/>
          <w:iCs/>
        </w:rPr>
        <w:t>Technical Regulations</w:t>
      </w:r>
      <w:r w:rsidRPr="00E960D9">
        <w:t xml:space="preserve"> (WMO-No.</w:t>
      </w:r>
      <w:r>
        <w:t> </w:t>
      </w:r>
      <w:r w:rsidRPr="00E960D9">
        <w:t>49), Volume</w:t>
      </w:r>
      <w:r>
        <w:t> </w:t>
      </w:r>
      <w:r w:rsidRPr="00E960D9">
        <w:t xml:space="preserve">II, </w:t>
      </w:r>
      <w:r w:rsidRPr="00E960D9">
        <w:rPr>
          <w:i/>
          <w:iCs/>
        </w:rPr>
        <w:t xml:space="preserve">Meteorological Service for </w:t>
      </w:r>
      <w:r>
        <w:rPr>
          <w:i/>
          <w:iCs/>
        </w:rPr>
        <w:tab/>
      </w:r>
      <w:r w:rsidRPr="00E960D9">
        <w:rPr>
          <w:i/>
          <w:iCs/>
        </w:rPr>
        <w:t>International Air Navigation</w:t>
      </w:r>
      <w:r w:rsidRPr="00E960D9">
        <w:t xml:space="preserve"> comprises four parts as follows: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07"/>
        <w:gridCol w:w="7221"/>
      </w:tblGrid>
      <w:tr w:rsidR="00365267" w:rsidRPr="00E960D9" w14:paraId="7B535D2A" w14:textId="77777777" w:rsidTr="00D73424">
        <w:trPr>
          <w:trHeight w:val="561"/>
        </w:trPr>
        <w:tc>
          <w:tcPr>
            <w:tcW w:w="2251" w:type="dxa"/>
            <w:hideMark/>
          </w:tcPr>
          <w:p w14:paraId="158C7581" w14:textId="77777777" w:rsidR="00365267" w:rsidRPr="00E960D9" w:rsidRDefault="00365267" w:rsidP="00D73424">
            <w:pPr>
              <w:jc w:val="right"/>
            </w:pPr>
            <w:r w:rsidRPr="00E960D9">
              <w:t>Part</w:t>
            </w:r>
            <w:r w:rsidR="00CA4FFB">
              <w:t> I</w:t>
            </w:r>
          </w:p>
        </w:tc>
        <w:tc>
          <w:tcPr>
            <w:tcW w:w="289" w:type="dxa"/>
            <w:hideMark/>
          </w:tcPr>
          <w:p w14:paraId="48848D76" w14:textId="77777777" w:rsidR="00365267" w:rsidRPr="00E960D9" w:rsidRDefault="00365267" w:rsidP="00D73424">
            <w:pPr>
              <w:jc w:val="center"/>
            </w:pPr>
            <w:r w:rsidRPr="00E960D9">
              <w:t>:</w:t>
            </w:r>
          </w:p>
        </w:tc>
        <w:tc>
          <w:tcPr>
            <w:tcW w:w="7236" w:type="dxa"/>
            <w:hideMark/>
          </w:tcPr>
          <w:p w14:paraId="2033B92B" w14:textId="77777777" w:rsidR="00365267" w:rsidRPr="00E960D9" w:rsidRDefault="00365267" w:rsidP="00D73424">
            <w:pPr>
              <w:jc w:val="left"/>
            </w:pPr>
            <w:r w:rsidRPr="00E960D9">
              <w:t xml:space="preserve">International Standards and Recommended Practices: </w:t>
            </w:r>
            <w:r>
              <w:br/>
            </w:r>
            <w:r w:rsidRPr="00E960D9">
              <w:t>Core Standards and Recommended Practices</w:t>
            </w:r>
          </w:p>
        </w:tc>
      </w:tr>
      <w:tr w:rsidR="00365267" w:rsidRPr="00E960D9" w14:paraId="7E49D420" w14:textId="77777777" w:rsidTr="00D73424">
        <w:trPr>
          <w:trHeight w:val="551"/>
        </w:trPr>
        <w:tc>
          <w:tcPr>
            <w:tcW w:w="2251" w:type="dxa"/>
            <w:hideMark/>
          </w:tcPr>
          <w:p w14:paraId="482A1D74" w14:textId="77777777" w:rsidR="00365267" w:rsidRPr="00E960D9" w:rsidRDefault="00365267" w:rsidP="00D73424">
            <w:pPr>
              <w:jc w:val="right"/>
            </w:pPr>
            <w:r w:rsidRPr="00E960D9">
              <w:t>Part</w:t>
            </w:r>
            <w:r w:rsidR="00CA4FFB">
              <w:t> I</w:t>
            </w:r>
            <w:r w:rsidRPr="00E960D9">
              <w:t>I</w:t>
            </w:r>
          </w:p>
        </w:tc>
        <w:tc>
          <w:tcPr>
            <w:tcW w:w="289" w:type="dxa"/>
            <w:hideMark/>
          </w:tcPr>
          <w:p w14:paraId="12B8B519" w14:textId="77777777" w:rsidR="00365267" w:rsidRPr="00E960D9" w:rsidRDefault="00365267" w:rsidP="00D73424">
            <w:pPr>
              <w:jc w:val="center"/>
            </w:pPr>
            <w:r w:rsidRPr="00E960D9">
              <w:t>:</w:t>
            </w:r>
          </w:p>
        </w:tc>
        <w:tc>
          <w:tcPr>
            <w:tcW w:w="7236" w:type="dxa"/>
            <w:hideMark/>
          </w:tcPr>
          <w:p w14:paraId="53083E46" w14:textId="77777777" w:rsidR="00365267" w:rsidRPr="00E960D9" w:rsidRDefault="00365267" w:rsidP="00D73424">
            <w:pPr>
              <w:jc w:val="left"/>
            </w:pPr>
            <w:r w:rsidRPr="00E960D9">
              <w:t xml:space="preserve">International Standards and Recommended Practices: </w:t>
            </w:r>
            <w:r>
              <w:br/>
            </w:r>
            <w:r w:rsidRPr="00E960D9">
              <w:t>Appendices and Attachments</w:t>
            </w:r>
          </w:p>
        </w:tc>
      </w:tr>
      <w:tr w:rsidR="00365267" w:rsidRPr="00E960D9" w14:paraId="0D24F3E3" w14:textId="77777777" w:rsidTr="00D73424">
        <w:trPr>
          <w:trHeight w:val="294"/>
        </w:trPr>
        <w:tc>
          <w:tcPr>
            <w:tcW w:w="2251" w:type="dxa"/>
            <w:hideMark/>
          </w:tcPr>
          <w:p w14:paraId="715BC183" w14:textId="77777777" w:rsidR="00365267" w:rsidRPr="00E960D9" w:rsidRDefault="00365267" w:rsidP="00D73424">
            <w:pPr>
              <w:jc w:val="right"/>
            </w:pPr>
            <w:r w:rsidRPr="00E960D9">
              <w:t>Part</w:t>
            </w:r>
            <w:r w:rsidR="00CA4FFB">
              <w:t> I</w:t>
            </w:r>
            <w:r w:rsidRPr="00E960D9">
              <w:t>II</w:t>
            </w:r>
          </w:p>
        </w:tc>
        <w:tc>
          <w:tcPr>
            <w:tcW w:w="289" w:type="dxa"/>
            <w:hideMark/>
          </w:tcPr>
          <w:p w14:paraId="681BC263" w14:textId="77777777" w:rsidR="00365267" w:rsidRPr="00E960D9" w:rsidRDefault="00365267" w:rsidP="00D73424">
            <w:pPr>
              <w:jc w:val="center"/>
            </w:pPr>
            <w:r w:rsidRPr="00E960D9">
              <w:t>:</w:t>
            </w:r>
          </w:p>
        </w:tc>
        <w:tc>
          <w:tcPr>
            <w:tcW w:w="7236" w:type="dxa"/>
            <w:hideMark/>
          </w:tcPr>
          <w:p w14:paraId="0BFD3D4A" w14:textId="77777777" w:rsidR="00365267" w:rsidRPr="00E960D9" w:rsidRDefault="00365267" w:rsidP="00D73424">
            <w:pPr>
              <w:jc w:val="left"/>
            </w:pPr>
            <w:r w:rsidRPr="00E960D9">
              <w:t>Aeronautical Climatology</w:t>
            </w:r>
          </w:p>
        </w:tc>
      </w:tr>
      <w:tr w:rsidR="00365267" w:rsidRPr="00E960D9" w14:paraId="214EE464" w14:textId="77777777" w:rsidTr="00D73424">
        <w:trPr>
          <w:trHeight w:val="425"/>
        </w:trPr>
        <w:tc>
          <w:tcPr>
            <w:tcW w:w="2251" w:type="dxa"/>
            <w:hideMark/>
          </w:tcPr>
          <w:p w14:paraId="5DAD0130" w14:textId="77777777" w:rsidR="00365267" w:rsidRPr="00E960D9" w:rsidRDefault="00365267" w:rsidP="00D73424">
            <w:pPr>
              <w:jc w:val="right"/>
            </w:pPr>
            <w:r w:rsidRPr="00E960D9">
              <w:t>Part</w:t>
            </w:r>
            <w:r w:rsidR="00CA4FFB">
              <w:t> I</w:t>
            </w:r>
            <w:r w:rsidRPr="00E960D9">
              <w:t>V</w:t>
            </w:r>
          </w:p>
        </w:tc>
        <w:tc>
          <w:tcPr>
            <w:tcW w:w="289" w:type="dxa"/>
            <w:hideMark/>
          </w:tcPr>
          <w:p w14:paraId="51137158" w14:textId="77777777" w:rsidR="00365267" w:rsidRPr="00E960D9" w:rsidRDefault="00365267" w:rsidP="00D73424">
            <w:pPr>
              <w:jc w:val="center"/>
            </w:pPr>
            <w:r w:rsidRPr="00E960D9">
              <w:t>:</w:t>
            </w:r>
          </w:p>
        </w:tc>
        <w:tc>
          <w:tcPr>
            <w:tcW w:w="7236" w:type="dxa"/>
            <w:hideMark/>
          </w:tcPr>
          <w:p w14:paraId="71F00DD0" w14:textId="77777777" w:rsidR="00365267" w:rsidRPr="00E960D9" w:rsidRDefault="00365267" w:rsidP="00D73424">
            <w:pPr>
              <w:jc w:val="left"/>
            </w:pPr>
            <w:r w:rsidRPr="00E960D9">
              <w:t>Format and Preparation of Flight Documentation</w:t>
            </w:r>
          </w:p>
        </w:tc>
      </w:tr>
    </w:tbl>
    <w:p w14:paraId="6A9CA5AB" w14:textId="77777777" w:rsidR="00365267" w:rsidRPr="00E960D9" w:rsidRDefault="00365267" w:rsidP="00365267">
      <w:pPr>
        <w:spacing w:before="240" w:after="240"/>
        <w:ind w:right="-170"/>
        <w:jc w:val="left"/>
        <w:rPr>
          <w:rFonts w:eastAsia="SimSun"/>
          <w:lang w:eastAsia="zh-CN"/>
        </w:rPr>
      </w:pPr>
      <w:r w:rsidRPr="00E960D9">
        <w:t>On 1</w:t>
      </w:r>
      <w:r>
        <w:t> </w:t>
      </w:r>
      <w:r w:rsidRPr="00E960D9">
        <w:t>January</w:t>
      </w:r>
      <w:r>
        <w:t> </w:t>
      </w:r>
      <w:r w:rsidRPr="00E960D9">
        <w:t>2022, Parts</w:t>
      </w:r>
      <w:r w:rsidR="00CA4FFB">
        <w:t> I</w:t>
      </w:r>
      <w:r w:rsidRPr="00E960D9">
        <w:t xml:space="preserve"> and II of WMO-No.</w:t>
      </w:r>
      <w:r>
        <w:t> </w:t>
      </w:r>
      <w:r w:rsidRPr="00E960D9">
        <w:t>49, Volume</w:t>
      </w:r>
      <w:r>
        <w:t> </w:t>
      </w:r>
      <w:r w:rsidRPr="00E960D9">
        <w:t>II reproduce Parts</w:t>
      </w:r>
      <w:r w:rsidR="00CA4FFB">
        <w:t> I</w:t>
      </w:r>
      <w:r w:rsidRPr="00E960D9">
        <w:t xml:space="preserve"> and II of ICAO Annex</w:t>
      </w:r>
      <w:r>
        <w:t> </w:t>
      </w:r>
      <w:r w:rsidRPr="00E960D9">
        <w:t xml:space="preserve">3, </w:t>
      </w:r>
      <w:r w:rsidRPr="00E960D9">
        <w:rPr>
          <w:i/>
          <w:iCs/>
        </w:rPr>
        <w:t>Meteorological Service for International Air Navigation</w:t>
      </w:r>
      <w:r w:rsidRPr="00E960D9">
        <w:t>, while Parts</w:t>
      </w:r>
      <w:r w:rsidR="00CA4FFB">
        <w:t> I</w:t>
      </w:r>
      <w:r w:rsidRPr="00E960D9">
        <w:t>II and IV of WMO-No.</w:t>
      </w:r>
      <w:r>
        <w:t> </w:t>
      </w:r>
      <w:r w:rsidRPr="00E960D9">
        <w:t>49, Volume</w:t>
      </w:r>
      <w:r>
        <w:t> </w:t>
      </w:r>
      <w:r w:rsidRPr="00E960D9">
        <w:t>II are unique to the WMO publication.</w:t>
      </w:r>
    </w:p>
    <w:p w14:paraId="168C8D0E" w14:textId="77777777" w:rsidR="00365267" w:rsidRPr="00874431" w:rsidRDefault="00365267" w:rsidP="00365267">
      <w:r w:rsidRPr="00E960D9">
        <w:rPr>
          <w:b/>
          <w:bCs/>
        </w:rPr>
        <w:br w:type="page"/>
      </w:r>
    </w:p>
    <w:p w14:paraId="290C1633" w14:textId="77777777" w:rsidR="00365267" w:rsidRPr="006E5204" w:rsidRDefault="00365267" w:rsidP="00365267">
      <w:pPr>
        <w:spacing w:after="240"/>
        <w:jc w:val="left"/>
        <w:rPr>
          <w:b/>
          <w:bCs/>
        </w:rPr>
      </w:pPr>
      <w:r w:rsidRPr="00E960D9">
        <w:rPr>
          <w:b/>
          <w:bCs/>
        </w:rPr>
        <w:lastRenderedPageBreak/>
        <w:t>SUMMARY OF THE PLAN OF ACTION</w:t>
      </w:r>
    </w:p>
    <w:p w14:paraId="4FBC5A46" w14:textId="77777777" w:rsidR="00365267" w:rsidRPr="00E960D9" w:rsidRDefault="00365267" w:rsidP="00365267">
      <w:r w:rsidRPr="00E960D9">
        <w:t>The two-stage discontinuation of WMO-No.</w:t>
      </w:r>
      <w:r>
        <w:t> </w:t>
      </w:r>
      <w:r w:rsidRPr="00E960D9">
        <w:t>49, Volume</w:t>
      </w:r>
      <w:r>
        <w:t> </w:t>
      </w:r>
      <w:r w:rsidRPr="00E960D9">
        <w:t>II is as follows:</w:t>
      </w:r>
    </w:p>
    <w:p w14:paraId="07E00EAB" w14:textId="77777777" w:rsidR="00365267" w:rsidRPr="00E960D9" w:rsidRDefault="00365267" w:rsidP="00365267">
      <w:pPr>
        <w:spacing w:before="240" w:after="240"/>
        <w:jc w:val="left"/>
      </w:pPr>
      <w:r w:rsidRPr="00E960D9">
        <w:t>Stage 1:</w:t>
      </w:r>
      <w:r w:rsidRPr="00E960D9">
        <w:tab/>
        <w:t>Discontinue Parts</w:t>
      </w:r>
      <w:r w:rsidR="00CA4FFB">
        <w:t> I</w:t>
      </w:r>
      <w:r w:rsidRPr="00E960D9">
        <w:t xml:space="preserve"> and II on 31</w:t>
      </w:r>
      <w:r>
        <w:t> </w:t>
      </w:r>
      <w:r w:rsidRPr="00E960D9">
        <w:t>December</w:t>
      </w:r>
      <w:r>
        <w:t> </w:t>
      </w:r>
      <w:r w:rsidRPr="000B44B0">
        <w:t>2023</w:t>
      </w:r>
      <w:r w:rsidRPr="00E960D9">
        <w:t>.</w:t>
      </w:r>
    </w:p>
    <w:p w14:paraId="399F646D" w14:textId="77777777" w:rsidR="00365267" w:rsidRPr="006E5204" w:rsidRDefault="00365267" w:rsidP="00365267">
      <w:pPr>
        <w:ind w:left="1134" w:right="-170" w:hanging="1134"/>
        <w:jc w:val="left"/>
      </w:pPr>
      <w:r w:rsidRPr="00E960D9">
        <w:t>Stage 2:</w:t>
      </w:r>
      <w:r w:rsidRPr="00E960D9">
        <w:tab/>
        <w:t>Discontinue Parts</w:t>
      </w:r>
      <w:r w:rsidR="00CA4FFB">
        <w:t> I</w:t>
      </w:r>
      <w:r w:rsidRPr="00E960D9">
        <w:t xml:space="preserve">II and IV upon the applicability of an amendment to ICAO </w:t>
      </w:r>
      <w:r w:rsidRPr="00E960D9">
        <w:rPr>
          <w:i/>
          <w:iCs/>
        </w:rPr>
        <w:t xml:space="preserve">Procedures for Air Navigation Services </w:t>
      </w:r>
      <w:r>
        <w:rPr>
          <w:i/>
          <w:iCs/>
        </w:rPr>
        <w:t>—</w:t>
      </w:r>
      <w:r w:rsidRPr="00E960D9">
        <w:rPr>
          <w:i/>
          <w:iCs/>
        </w:rPr>
        <w:t xml:space="preserve"> Meteorology</w:t>
      </w:r>
      <w:r w:rsidRPr="00E960D9">
        <w:t xml:space="preserve"> (PANS-MET) (ICAO Doc</w:t>
      </w:r>
      <w:r>
        <w:t> </w:t>
      </w:r>
      <w:r w:rsidRPr="00E960D9">
        <w:t>10157) (provisionally November</w:t>
      </w:r>
      <w:r>
        <w:t> </w:t>
      </w:r>
      <w:r w:rsidRPr="00E960D9">
        <w:t>2026).</w:t>
      </w:r>
    </w:p>
    <w:p w14:paraId="32DC8D2E" w14:textId="77777777" w:rsidR="00365267" w:rsidRPr="00E960D9" w:rsidRDefault="00365267" w:rsidP="00365267">
      <w:pPr>
        <w:spacing w:before="240" w:after="240"/>
        <w:jc w:val="left"/>
        <w:rPr>
          <w:b/>
          <w:bCs/>
        </w:rPr>
      </w:pPr>
      <w:r w:rsidRPr="00E960D9">
        <w:rPr>
          <w:b/>
          <w:bCs/>
        </w:rPr>
        <w:t>DETAILED PLAN OF ACTION</w:t>
      </w:r>
    </w:p>
    <w:p w14:paraId="5220E08C" w14:textId="77777777" w:rsidR="00365267" w:rsidRPr="003105DF" w:rsidRDefault="00365267" w:rsidP="00365267">
      <w:pPr>
        <w:spacing w:before="240" w:after="120"/>
        <w:jc w:val="left"/>
        <w:rPr>
          <w:b/>
          <w:bCs/>
        </w:rPr>
      </w:pPr>
      <w:r w:rsidRPr="00E960D9">
        <w:rPr>
          <w:b/>
          <w:bCs/>
        </w:rPr>
        <w:t>2022 and 2023</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57E07243"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52533599"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3C0725" w14:textId="77777777" w:rsidR="00365267" w:rsidRPr="00E960D9" w:rsidRDefault="00365267" w:rsidP="00D73424">
            <w:pPr>
              <w:rPr>
                <w:b/>
                <w:bCs/>
                <w:sz w:val="16"/>
                <w:szCs w:val="16"/>
              </w:rPr>
            </w:pPr>
            <w:r w:rsidRPr="00E960D9">
              <w:rPr>
                <w:b/>
                <w:bCs/>
                <w:sz w:val="16"/>
                <w:szCs w:val="16"/>
              </w:rPr>
              <w:t>2022</w:t>
            </w:r>
          </w:p>
        </w:tc>
        <w:tc>
          <w:tcPr>
            <w:tcW w:w="190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2EB0B1A" w14:textId="77777777" w:rsidR="00365267" w:rsidRPr="00E960D9" w:rsidRDefault="00365267" w:rsidP="00D73424">
            <w:pPr>
              <w:rPr>
                <w:b/>
                <w:bCs/>
                <w:sz w:val="16"/>
                <w:szCs w:val="16"/>
              </w:rPr>
            </w:pPr>
            <w:r w:rsidRPr="00E960D9">
              <w:rPr>
                <w:b/>
                <w:bCs/>
                <w:sz w:val="16"/>
                <w:szCs w:val="16"/>
              </w:rPr>
              <w:t>2023</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6E15DD87"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7D101A84"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588C55AC"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BF7F74"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89420F"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B806C7"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E8C527"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9E0403B"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B0D1A2F"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0B25591"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896302"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81A91" w14:textId="77777777" w:rsidR="00365267" w:rsidRPr="00E960D9" w:rsidRDefault="00365267" w:rsidP="00D73424">
            <w:pPr>
              <w:rPr>
                <w:rFonts w:eastAsia="SimSun" w:cs="Times New Roman"/>
                <w:b/>
                <w:bCs/>
                <w:sz w:val="16"/>
                <w:szCs w:val="16"/>
                <w:lang w:eastAsia="zh-CN"/>
              </w:rPr>
            </w:pPr>
          </w:p>
        </w:tc>
      </w:tr>
      <w:tr w:rsidR="00365267" w:rsidRPr="00E960D9" w14:paraId="425CD552"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DD64518" w14:textId="77777777" w:rsidR="00365267" w:rsidRPr="00E960D9" w:rsidRDefault="00365267" w:rsidP="00D73424">
            <w:pPr>
              <w:jc w:val="left"/>
              <w:rPr>
                <w:sz w:val="16"/>
                <w:szCs w:val="16"/>
              </w:rPr>
            </w:pPr>
            <w:r w:rsidRPr="00E960D9">
              <w:rPr>
                <w:sz w:val="16"/>
                <w:szCs w:val="16"/>
              </w:rPr>
              <w:t>Development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50258F65"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BFB024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792A5B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FED6F5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2D47C0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CA6C6D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527566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12AE359"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56081B4"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4E7010A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E70848D" w14:textId="77777777" w:rsidR="00365267" w:rsidRPr="00E960D9" w:rsidRDefault="00365267" w:rsidP="00D73424">
            <w:pPr>
              <w:jc w:val="left"/>
              <w:rPr>
                <w:sz w:val="16"/>
                <w:szCs w:val="16"/>
              </w:rPr>
            </w:pPr>
            <w:r w:rsidRPr="00E960D9">
              <w:rPr>
                <w:sz w:val="16"/>
                <w:szCs w:val="16"/>
              </w:rPr>
              <w:t>Development of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3D9A064A"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58F0227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F672A6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3D2EFA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E41075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FC3E32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8EF539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066E008"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5AD8FBC" w14:textId="77777777" w:rsidR="00365267" w:rsidRPr="00E960D9" w:rsidRDefault="00365267" w:rsidP="00D73424">
            <w:pPr>
              <w:rPr>
                <w:sz w:val="16"/>
                <w:szCs w:val="16"/>
              </w:rPr>
            </w:pPr>
            <w:r w:rsidRPr="00E960D9">
              <w:rPr>
                <w:sz w:val="16"/>
                <w:szCs w:val="16"/>
              </w:rPr>
              <w:t xml:space="preserve">Secretariat assisted by SC-AVI </w:t>
            </w:r>
            <w:r w:rsidRPr="00E960D9">
              <w:rPr>
                <w:color w:val="FF0000"/>
                <w:sz w:val="16"/>
                <w:szCs w:val="16"/>
              </w:rPr>
              <w:t>[WMO]</w:t>
            </w:r>
          </w:p>
        </w:tc>
      </w:tr>
      <w:tr w:rsidR="00365267" w:rsidRPr="00E960D9" w14:paraId="39AF7C08"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C3C1CC7" w14:textId="77777777" w:rsidR="00365267" w:rsidRPr="00E960D9" w:rsidRDefault="00365267" w:rsidP="00D73424">
            <w:pPr>
              <w:jc w:val="left"/>
              <w:rPr>
                <w:sz w:val="16"/>
                <w:szCs w:val="16"/>
              </w:rPr>
            </w:pPr>
            <w:r w:rsidRPr="00E960D9">
              <w:rPr>
                <w:sz w:val="16"/>
                <w:szCs w:val="16"/>
              </w:rPr>
              <w:t>Endorsement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6928E205"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6073D0F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623F32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335F0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9D17D2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4BB842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8C8D7F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C11900B"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8CFDF1F" w14:textId="77777777" w:rsidR="00365267" w:rsidRPr="00E960D9" w:rsidRDefault="00365267" w:rsidP="00D73424">
            <w:pPr>
              <w:rPr>
                <w:sz w:val="16"/>
                <w:szCs w:val="16"/>
              </w:rPr>
            </w:pPr>
            <w:r w:rsidRPr="00E960D9">
              <w:rPr>
                <w:sz w:val="16"/>
                <w:szCs w:val="16"/>
              </w:rPr>
              <w:t xml:space="preserve">SC-AVI-2 </w:t>
            </w:r>
            <w:r w:rsidRPr="00E960D9">
              <w:rPr>
                <w:color w:val="FF0000"/>
                <w:sz w:val="16"/>
                <w:szCs w:val="16"/>
              </w:rPr>
              <w:t>[WMO]</w:t>
            </w:r>
          </w:p>
        </w:tc>
      </w:tr>
      <w:tr w:rsidR="00365267" w:rsidRPr="00E960D9" w14:paraId="12E7B7A1"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C361B98" w14:textId="77777777" w:rsidR="00365267" w:rsidRPr="00E960D9" w:rsidRDefault="00365267" w:rsidP="00D73424">
            <w:pPr>
              <w:jc w:val="left"/>
              <w:rPr>
                <w:sz w:val="16"/>
                <w:szCs w:val="16"/>
              </w:rPr>
            </w:pPr>
            <w:r w:rsidRPr="00E960D9">
              <w:rPr>
                <w:sz w:val="16"/>
                <w:szCs w:val="16"/>
              </w:rPr>
              <w:t>Consultation on the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62CD6424"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C87B5A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D51D70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7B353C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A2D01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15DC6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BB5DB7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AB097CE"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3BC8930" w14:textId="77777777" w:rsidR="00365267" w:rsidRPr="00365267" w:rsidRDefault="00365267" w:rsidP="00D73424">
            <w:pPr>
              <w:rPr>
                <w:color w:val="0432FF"/>
                <w:sz w:val="16"/>
                <w:szCs w:val="16"/>
                <w:highlight w:val="yellow"/>
              </w:rPr>
            </w:pPr>
            <w:r w:rsidRPr="00365267">
              <w:rPr>
                <w:sz w:val="16"/>
                <w:szCs w:val="16"/>
              </w:rPr>
              <w:t xml:space="preserve">Secretariat </w:t>
            </w:r>
            <w:r w:rsidRPr="00365267">
              <w:rPr>
                <w:color w:val="FF0000"/>
                <w:sz w:val="16"/>
                <w:szCs w:val="16"/>
              </w:rPr>
              <w:t xml:space="preserve">[WMO] </w:t>
            </w:r>
            <w:r w:rsidRPr="00365267">
              <w:rPr>
                <w:sz w:val="16"/>
                <w:szCs w:val="16"/>
              </w:rPr>
              <w:t xml:space="preserve">with METP </w:t>
            </w:r>
            <w:r w:rsidRPr="00365267">
              <w:rPr>
                <w:color w:val="0432FF"/>
                <w:sz w:val="16"/>
                <w:szCs w:val="16"/>
              </w:rPr>
              <w:t>[ICAO]</w:t>
            </w:r>
          </w:p>
        </w:tc>
      </w:tr>
      <w:tr w:rsidR="00365267" w:rsidRPr="00E960D9" w14:paraId="269DBB7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E7C5003" w14:textId="77777777" w:rsidR="00365267" w:rsidRPr="00E960D9" w:rsidRDefault="00365267" w:rsidP="00D73424">
            <w:pPr>
              <w:jc w:val="left"/>
              <w:rPr>
                <w:sz w:val="16"/>
                <w:szCs w:val="16"/>
              </w:rPr>
            </w:pPr>
            <w:r w:rsidRPr="00E960D9">
              <w:rPr>
                <w:sz w:val="16"/>
                <w:szCs w:val="16"/>
              </w:rPr>
              <w:t>Development of communication material to support awareness campaign on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62166997"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10DDB24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40D214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6C1EE8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8E81C5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B94F08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BDC55A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CF46E0"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0DF03B3"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08656621"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C2DFBCF" w14:textId="77777777" w:rsidR="00365267" w:rsidRPr="00E960D9" w:rsidRDefault="00365267" w:rsidP="00D73424">
            <w:pPr>
              <w:jc w:val="left"/>
              <w:rPr>
                <w:sz w:val="16"/>
                <w:szCs w:val="16"/>
              </w:rPr>
            </w:pPr>
            <w:r w:rsidRPr="00E960D9">
              <w:rPr>
                <w:sz w:val="16"/>
                <w:szCs w:val="16"/>
              </w:rPr>
              <w:t>Endorsement of plan of action for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B21E86C"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EDE683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5514F9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B680C02"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1A177C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A7CD8F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9C8D9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AF1B2FA"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56BECBA" w14:textId="77777777" w:rsidR="00365267" w:rsidRPr="00E960D9" w:rsidRDefault="00365267" w:rsidP="00D73424">
            <w:pPr>
              <w:rPr>
                <w:sz w:val="16"/>
                <w:szCs w:val="16"/>
              </w:rPr>
            </w:pPr>
            <w:r w:rsidRPr="00E960D9">
              <w:rPr>
                <w:sz w:val="16"/>
                <w:szCs w:val="16"/>
              </w:rPr>
              <w:t xml:space="preserve">SERCOM-2 </w:t>
            </w:r>
            <w:r w:rsidRPr="00E960D9">
              <w:rPr>
                <w:color w:val="FF0000"/>
                <w:sz w:val="16"/>
                <w:szCs w:val="16"/>
              </w:rPr>
              <w:t>[WMO]</w:t>
            </w:r>
          </w:p>
        </w:tc>
      </w:tr>
      <w:tr w:rsidR="00365267" w:rsidRPr="00E960D9" w14:paraId="5EFCF99E"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50BA933" w14:textId="77777777" w:rsidR="00365267" w:rsidRPr="00E960D9" w:rsidRDefault="00365267" w:rsidP="00D73424">
            <w:pPr>
              <w:jc w:val="left"/>
              <w:rPr>
                <w:sz w:val="16"/>
                <w:szCs w:val="16"/>
              </w:rPr>
            </w:pPr>
            <w:r w:rsidRPr="00E960D9">
              <w:rPr>
                <w:sz w:val="16"/>
                <w:szCs w:val="16"/>
              </w:rPr>
              <w:t>Availability of communication material to support awareness campaign on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1B66DF9F"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549DA54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DAC92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A63724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424AFF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E8069B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F6414B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D7B0FF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52030CD"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184D401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A0117BD" w14:textId="77777777" w:rsidR="00365267" w:rsidRPr="00E960D9" w:rsidRDefault="00365267" w:rsidP="00D73424">
            <w:pPr>
              <w:jc w:val="left"/>
              <w:rPr>
                <w:sz w:val="16"/>
                <w:szCs w:val="16"/>
              </w:rPr>
            </w:pPr>
            <w:r w:rsidRPr="00E960D9">
              <w:rPr>
                <w:sz w:val="16"/>
                <w:szCs w:val="16"/>
              </w:rPr>
              <w:t>Awareness campaign associated with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06F87260"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4486FA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9EFCB3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5387E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292302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D4DB2E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8D4983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EDF4E98"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47D6D8F0" w14:textId="77777777" w:rsidR="00365267" w:rsidRPr="00E960D9" w:rsidRDefault="00365267" w:rsidP="00D73424">
            <w:pPr>
              <w:rPr>
                <w:sz w:val="16"/>
                <w:szCs w:val="16"/>
              </w:rPr>
            </w:pPr>
            <w:r w:rsidRPr="00E960D9">
              <w:rPr>
                <w:sz w:val="16"/>
                <w:szCs w:val="16"/>
              </w:rPr>
              <w:t xml:space="preserve">Secretariat and SC-AVI with Members </w:t>
            </w:r>
            <w:r w:rsidRPr="00E960D9">
              <w:rPr>
                <w:color w:val="FF0000"/>
                <w:sz w:val="16"/>
                <w:szCs w:val="16"/>
              </w:rPr>
              <w:t>[WMO]</w:t>
            </w:r>
          </w:p>
        </w:tc>
      </w:tr>
      <w:tr w:rsidR="00365267" w:rsidRPr="00E960D9" w14:paraId="5060E99B"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6A1529A" w14:textId="77777777" w:rsidR="00365267" w:rsidRPr="00E960D9" w:rsidRDefault="00365267" w:rsidP="00D73424">
            <w:pPr>
              <w:jc w:val="left"/>
              <w:rPr>
                <w:sz w:val="16"/>
                <w:szCs w:val="16"/>
              </w:rPr>
            </w:pPr>
            <w:r w:rsidRPr="00E960D9">
              <w:rPr>
                <w:sz w:val="16"/>
                <w:szCs w:val="16"/>
              </w:rPr>
              <w:t>Finalization of proposed transposition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into ICAO PANS-MET, Chapters</w:t>
            </w:r>
            <w:r w:rsidR="00CA4FFB">
              <w:rPr>
                <w:sz w:val="16"/>
                <w:szCs w:val="16"/>
              </w:rPr>
              <w:t> 7</w:t>
            </w:r>
            <w:r w:rsidRPr="00E960D9">
              <w:rPr>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55EAD561"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D08D89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6AA18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0C29A9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4B2878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006F22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583C7E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B981885"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4F183FA" w14:textId="77777777" w:rsidR="00365267" w:rsidRPr="00365267" w:rsidRDefault="00365267" w:rsidP="00D73424">
            <w:pPr>
              <w:rPr>
                <w:color w:val="0432FF"/>
                <w:sz w:val="16"/>
                <w:szCs w:val="16"/>
                <w:highlight w:val="yellow"/>
              </w:rPr>
            </w:pPr>
            <w:r w:rsidRPr="00365267">
              <w:rPr>
                <w:sz w:val="16"/>
                <w:szCs w:val="16"/>
              </w:rPr>
              <w:t xml:space="preserve">Secretariat </w:t>
            </w:r>
            <w:r w:rsidRPr="00365267">
              <w:rPr>
                <w:color w:val="FF0000"/>
                <w:sz w:val="16"/>
                <w:szCs w:val="16"/>
              </w:rPr>
              <w:t xml:space="preserve">[WMO] </w:t>
            </w:r>
            <w:r w:rsidRPr="00365267">
              <w:rPr>
                <w:sz w:val="16"/>
                <w:szCs w:val="16"/>
              </w:rPr>
              <w:t xml:space="preserve">with METP </w:t>
            </w:r>
            <w:r w:rsidRPr="00365267">
              <w:rPr>
                <w:color w:val="0432FF"/>
                <w:sz w:val="16"/>
                <w:szCs w:val="16"/>
              </w:rPr>
              <w:t>[ICAO]</w:t>
            </w:r>
          </w:p>
        </w:tc>
      </w:tr>
      <w:tr w:rsidR="00365267" w:rsidRPr="00E960D9" w14:paraId="18360C1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0EECCB5" w14:textId="77777777" w:rsidR="00365267" w:rsidRPr="00E960D9" w:rsidRDefault="00365267" w:rsidP="00D73424">
            <w:pPr>
              <w:jc w:val="left"/>
              <w:rPr>
                <w:sz w:val="16"/>
                <w:szCs w:val="16"/>
              </w:rPr>
            </w:pPr>
            <w:r w:rsidRPr="00E960D9">
              <w:rPr>
                <w:sz w:val="16"/>
                <w:szCs w:val="16"/>
              </w:rPr>
              <w:t>Approval of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42FF6B9"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F18EF2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A9C4E4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973540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6B7BC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E77E545"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8A3647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F518E8E"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6D6C451" w14:textId="77777777" w:rsidR="00365267" w:rsidRPr="00E960D9" w:rsidRDefault="00365267" w:rsidP="00D73424">
            <w:pPr>
              <w:rPr>
                <w:sz w:val="16"/>
                <w:szCs w:val="16"/>
              </w:rPr>
            </w:pPr>
            <w:r w:rsidRPr="00E960D9">
              <w:rPr>
                <w:sz w:val="16"/>
                <w:szCs w:val="16"/>
              </w:rPr>
              <w:t xml:space="preserve">Cg-19 </w:t>
            </w:r>
            <w:r w:rsidRPr="00E960D9">
              <w:rPr>
                <w:color w:val="FF0000"/>
                <w:sz w:val="16"/>
                <w:szCs w:val="16"/>
              </w:rPr>
              <w:t>[WMO]</w:t>
            </w:r>
          </w:p>
        </w:tc>
      </w:tr>
      <w:tr w:rsidR="00365267" w:rsidRPr="00E960D9" w14:paraId="3380C55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C7B0F85" w14:textId="77777777" w:rsidR="00365267" w:rsidRPr="00E960D9" w:rsidRDefault="00365267" w:rsidP="00D73424">
            <w:pPr>
              <w:jc w:val="left"/>
              <w:rPr>
                <w:sz w:val="16"/>
                <w:szCs w:val="16"/>
              </w:rPr>
            </w:pPr>
            <w:r w:rsidRPr="00E960D9">
              <w:rPr>
                <w:sz w:val="16"/>
                <w:szCs w:val="16"/>
              </w:rPr>
              <w:t>Development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w:t>
            </w:r>
          </w:p>
        </w:tc>
        <w:tc>
          <w:tcPr>
            <w:tcW w:w="478" w:type="dxa"/>
            <w:tcBorders>
              <w:top w:val="single" w:sz="4" w:space="0" w:color="auto"/>
              <w:left w:val="single" w:sz="4" w:space="0" w:color="auto"/>
              <w:bottom w:val="single" w:sz="4" w:space="0" w:color="auto"/>
              <w:right w:val="single" w:sz="4" w:space="0" w:color="auto"/>
            </w:tcBorders>
            <w:vAlign w:val="center"/>
          </w:tcPr>
          <w:p w14:paraId="480F457F"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CE9ED6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5467C1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C12494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4911B7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DD801A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2C3E71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0862B03"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762CE602"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6343634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6E1FD373"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5FFE71A"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5551A1E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7BC92A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853D16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296805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C579F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CE4F110"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600E814"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BD41C03" w14:textId="77777777" w:rsidR="00365267" w:rsidRPr="00E960D9" w:rsidRDefault="00365267" w:rsidP="00D73424">
            <w:pPr>
              <w:rPr>
                <w:sz w:val="16"/>
                <w:szCs w:val="16"/>
              </w:rPr>
            </w:pPr>
            <w:r w:rsidRPr="00E960D9">
              <w:rPr>
                <w:sz w:val="16"/>
                <w:szCs w:val="16"/>
              </w:rPr>
              <w:t xml:space="preserve">SC-AVI-3 </w:t>
            </w:r>
            <w:r w:rsidRPr="00E960D9">
              <w:rPr>
                <w:color w:val="FF0000"/>
                <w:sz w:val="16"/>
                <w:szCs w:val="16"/>
              </w:rPr>
              <w:t>[WMO]</w:t>
            </w:r>
          </w:p>
        </w:tc>
      </w:tr>
      <w:tr w:rsidR="00365267" w:rsidRPr="00E960D9" w14:paraId="0110B7FC"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B445982" w14:textId="77777777" w:rsidR="00365267" w:rsidRPr="00E960D9" w:rsidRDefault="00365267" w:rsidP="00D73424">
            <w:pPr>
              <w:jc w:val="left"/>
              <w:rPr>
                <w:sz w:val="16"/>
                <w:szCs w:val="16"/>
              </w:rPr>
            </w:pPr>
            <w:r w:rsidRPr="00E960D9">
              <w:rPr>
                <w:sz w:val="16"/>
                <w:szCs w:val="16"/>
              </w:rPr>
              <w:t>Access to ICAO Annex</w:t>
            </w:r>
            <w:r>
              <w:rPr>
                <w:sz w:val="16"/>
                <w:szCs w:val="16"/>
              </w:rPr>
              <w:t> </w:t>
            </w:r>
            <w:r w:rsidRPr="00E960D9">
              <w:rPr>
                <w:sz w:val="16"/>
                <w:szCs w:val="16"/>
              </w:rPr>
              <w:t>3 and revision, if require</w:t>
            </w:r>
            <w:r>
              <w:rPr>
                <w:sz w:val="16"/>
                <w:szCs w:val="16"/>
              </w:rPr>
              <w:t>d</w:t>
            </w:r>
            <w:r w:rsidRPr="00E960D9">
              <w:rPr>
                <w:sz w:val="16"/>
                <w:szCs w:val="16"/>
              </w:rPr>
              <w:t>, of national regulations</w:t>
            </w:r>
          </w:p>
        </w:tc>
        <w:tc>
          <w:tcPr>
            <w:tcW w:w="478" w:type="dxa"/>
            <w:tcBorders>
              <w:top w:val="single" w:sz="4" w:space="0" w:color="auto"/>
              <w:left w:val="single" w:sz="4" w:space="0" w:color="auto"/>
              <w:bottom w:val="single" w:sz="4" w:space="0" w:color="auto"/>
              <w:right w:val="single" w:sz="4" w:space="0" w:color="auto"/>
            </w:tcBorders>
            <w:vAlign w:val="center"/>
          </w:tcPr>
          <w:p w14:paraId="782AAB56"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7FBFDA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93EA97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3F7094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72AB4B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64A45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C020DE7"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5DC1E66"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488713D5" w14:textId="77777777" w:rsidR="00365267" w:rsidRPr="00E960D9" w:rsidRDefault="00365267" w:rsidP="00D73424">
            <w:pPr>
              <w:rPr>
                <w:sz w:val="16"/>
                <w:szCs w:val="16"/>
              </w:rPr>
            </w:pPr>
            <w:r w:rsidRPr="00E960D9">
              <w:rPr>
                <w:sz w:val="16"/>
                <w:szCs w:val="16"/>
              </w:rPr>
              <w:t xml:space="preserve">Members </w:t>
            </w:r>
            <w:r w:rsidRPr="00E960D9">
              <w:rPr>
                <w:color w:val="FF0000"/>
                <w:sz w:val="16"/>
                <w:szCs w:val="16"/>
              </w:rPr>
              <w:t>[WMO]</w:t>
            </w:r>
          </w:p>
        </w:tc>
      </w:tr>
      <w:tr w:rsidR="00365267" w:rsidRPr="00E960D9" w14:paraId="79C63B6D"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96EFDB5" w14:textId="77777777" w:rsidR="00365267" w:rsidRPr="00E960D9" w:rsidRDefault="00365267" w:rsidP="00D73424">
            <w:pPr>
              <w:jc w:val="left"/>
              <w:rPr>
                <w:sz w:val="16"/>
                <w:szCs w:val="16"/>
              </w:rPr>
            </w:pPr>
            <w:r w:rsidRPr="00E960D9">
              <w:rPr>
                <w:sz w:val="16"/>
                <w:szCs w:val="16"/>
              </w:rPr>
              <w:t>Discontinuation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 only on 31</w:t>
            </w:r>
            <w:r>
              <w:rPr>
                <w:sz w:val="16"/>
                <w:szCs w:val="16"/>
              </w:rPr>
              <w:t> </w:t>
            </w:r>
            <w:r w:rsidRPr="00E960D9">
              <w:rPr>
                <w:sz w:val="16"/>
                <w:szCs w:val="16"/>
              </w:rPr>
              <w:t>December</w:t>
            </w:r>
            <w:r>
              <w:rPr>
                <w:sz w:val="16"/>
                <w:szCs w:val="16"/>
              </w:rPr>
              <w:t> </w:t>
            </w:r>
            <w:r w:rsidRPr="00E960D9">
              <w:rPr>
                <w:sz w:val="16"/>
                <w:szCs w:val="16"/>
              </w:rPr>
              <w:t>2023</w:t>
            </w:r>
          </w:p>
        </w:tc>
        <w:tc>
          <w:tcPr>
            <w:tcW w:w="478" w:type="dxa"/>
            <w:tcBorders>
              <w:top w:val="single" w:sz="4" w:space="0" w:color="auto"/>
              <w:left w:val="single" w:sz="4" w:space="0" w:color="auto"/>
              <w:bottom w:val="single" w:sz="4" w:space="0" w:color="auto"/>
              <w:right w:val="single" w:sz="4" w:space="0" w:color="auto"/>
            </w:tcBorders>
            <w:vAlign w:val="center"/>
          </w:tcPr>
          <w:p w14:paraId="32080DAE"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7A01941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99A316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B67407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32130E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B5F058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76421E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775592F"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BEB37BE"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bl>
    <w:p w14:paraId="44E2C8C5" w14:textId="77777777" w:rsidR="00365267" w:rsidRPr="006E5204" w:rsidRDefault="00365267" w:rsidP="00365267">
      <w:pPr>
        <w:spacing w:before="240"/>
        <w:ind w:left="629" w:hanging="629"/>
        <w:jc w:val="left"/>
        <w:rPr>
          <w:i/>
          <w:iCs/>
          <w:sz w:val="16"/>
          <w:szCs w:val="16"/>
        </w:rPr>
      </w:pPr>
      <w:r w:rsidRPr="00E960D9">
        <w:rPr>
          <w:i/>
          <w:iCs/>
          <w:sz w:val="16"/>
          <w:szCs w:val="16"/>
        </w:rPr>
        <w:t>Note</w:t>
      </w:r>
      <w:r>
        <w:rPr>
          <w:i/>
          <w:iCs/>
          <w:sz w:val="16"/>
          <w:szCs w:val="16"/>
        </w:rPr>
        <w:t xml:space="preserve"> </w:t>
      </w:r>
      <w:r w:rsidRPr="00E960D9">
        <w:rPr>
          <w:i/>
          <w:iCs/>
          <w:sz w:val="16"/>
          <w:szCs w:val="16"/>
        </w:rPr>
        <w:t>— Reference in the foregoing table to the ‘</w:t>
      </w:r>
      <w:r w:rsidRPr="00E960D9">
        <w:rPr>
          <w:sz w:val="16"/>
          <w:szCs w:val="16"/>
        </w:rPr>
        <w:t>proposed transposition of WMO-No.</w:t>
      </w:r>
      <w:r w:rsidR="00CA4FFB">
        <w:rPr>
          <w:sz w:val="16"/>
          <w:szCs w:val="16"/>
        </w:rPr>
        <w:t> 4</w:t>
      </w:r>
      <w:r w:rsidRPr="00E960D9">
        <w:rPr>
          <w:sz w:val="16"/>
          <w:szCs w:val="16"/>
        </w:rPr>
        <w:t>9, Volume</w:t>
      </w:r>
      <w:r w:rsidR="00CA4FFB">
        <w:rPr>
          <w:sz w:val="16"/>
          <w:szCs w:val="16"/>
        </w:rPr>
        <w:t> I</w:t>
      </w:r>
      <w:r w:rsidRPr="00E960D9">
        <w:rPr>
          <w:sz w:val="16"/>
          <w:szCs w:val="16"/>
        </w:rPr>
        <w:t>I, Parts</w:t>
      </w:r>
      <w:r w:rsidR="00CA4FFB">
        <w:rPr>
          <w:sz w:val="16"/>
          <w:szCs w:val="16"/>
        </w:rPr>
        <w:t> I</w:t>
      </w:r>
      <w:r w:rsidRPr="00E960D9">
        <w:rPr>
          <w:sz w:val="16"/>
          <w:szCs w:val="16"/>
        </w:rPr>
        <w:t>II and IV into ICAO PANS-MET</w:t>
      </w:r>
      <w:r w:rsidRPr="00E960D9">
        <w:rPr>
          <w:i/>
          <w:iCs/>
          <w:sz w:val="16"/>
          <w:szCs w:val="16"/>
        </w:rPr>
        <w:t>’ pertains only to material of continuing relevance.</w:t>
      </w:r>
    </w:p>
    <w:p w14:paraId="4B3D174A" w14:textId="77777777" w:rsidR="00365267" w:rsidRPr="00BF7FDE" w:rsidRDefault="00365267" w:rsidP="00365267">
      <w:pPr>
        <w:keepNext/>
      </w:pPr>
      <w:r w:rsidRPr="00E960D9">
        <w:rPr>
          <w:b/>
          <w:bCs/>
        </w:rPr>
        <w:br w:type="page"/>
      </w:r>
    </w:p>
    <w:p w14:paraId="01B3570A" w14:textId="77777777" w:rsidR="00365267" w:rsidRPr="00A207EB" w:rsidRDefault="00365267" w:rsidP="00365267">
      <w:pPr>
        <w:keepNext/>
        <w:spacing w:after="120"/>
        <w:jc w:val="left"/>
        <w:rPr>
          <w:b/>
          <w:bCs/>
        </w:rPr>
      </w:pPr>
      <w:r w:rsidRPr="00E960D9">
        <w:rPr>
          <w:b/>
          <w:bCs/>
        </w:rPr>
        <w:lastRenderedPageBreak/>
        <w:t>2024 and 2025</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7F755EA7"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581ED659"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2120B9F" w14:textId="77777777" w:rsidR="00365267" w:rsidRPr="00E960D9" w:rsidRDefault="00365267" w:rsidP="00D73424">
            <w:pPr>
              <w:rPr>
                <w:b/>
                <w:bCs/>
                <w:sz w:val="16"/>
                <w:szCs w:val="16"/>
              </w:rPr>
            </w:pPr>
            <w:r w:rsidRPr="00E960D9">
              <w:rPr>
                <w:b/>
                <w:bCs/>
                <w:sz w:val="16"/>
                <w:szCs w:val="16"/>
              </w:rPr>
              <w:t>2024</w:t>
            </w:r>
          </w:p>
        </w:tc>
        <w:tc>
          <w:tcPr>
            <w:tcW w:w="19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954A3D5" w14:textId="77777777" w:rsidR="00365267" w:rsidRPr="00E960D9" w:rsidRDefault="00365267" w:rsidP="00D73424">
            <w:pPr>
              <w:rPr>
                <w:b/>
                <w:bCs/>
                <w:sz w:val="16"/>
                <w:szCs w:val="16"/>
              </w:rPr>
            </w:pPr>
            <w:r w:rsidRPr="00E960D9">
              <w:rPr>
                <w:b/>
                <w:bCs/>
                <w:sz w:val="16"/>
                <w:szCs w:val="16"/>
              </w:rPr>
              <w:t>2025</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3F1E10C0"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38124F22"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54BD22C1"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6EB2A24"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6BC93BA"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B7C08BB"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067D6AF"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AA3CF05"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949A551"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957FE9A"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FCF1C2F"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9006E" w14:textId="77777777" w:rsidR="00365267" w:rsidRPr="00E960D9" w:rsidRDefault="00365267" w:rsidP="00D73424">
            <w:pPr>
              <w:rPr>
                <w:rFonts w:eastAsia="SimSun" w:cs="Times New Roman"/>
                <w:b/>
                <w:bCs/>
                <w:sz w:val="16"/>
                <w:szCs w:val="16"/>
                <w:lang w:eastAsia="zh-CN"/>
              </w:rPr>
            </w:pPr>
          </w:p>
        </w:tc>
      </w:tr>
      <w:tr w:rsidR="00365267" w:rsidRPr="00E960D9" w14:paraId="62104AC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17296A8" w14:textId="77777777" w:rsidR="00365267" w:rsidRPr="00E960D9" w:rsidRDefault="00365267" w:rsidP="00D73424">
            <w:pPr>
              <w:jc w:val="left"/>
              <w:rPr>
                <w:sz w:val="16"/>
                <w:szCs w:val="16"/>
              </w:rPr>
            </w:pPr>
            <w:r w:rsidRPr="00E960D9">
              <w:rPr>
                <w:sz w:val="16"/>
                <w:szCs w:val="16"/>
              </w:rPr>
              <w:t>Publication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 xml:space="preserve"> and 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140A7391"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70002E8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206F63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020AD4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0A3EB4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B85300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F8F2E7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F75DFC"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6DD4797"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694495A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612068B"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1C91D033"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20ECF5D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DA1081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5C0F86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707812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F1C1C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6A3D3A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5FA5CEB"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0CB7B44" w14:textId="77777777" w:rsidR="00365267" w:rsidRPr="00E960D9" w:rsidRDefault="00365267" w:rsidP="00D73424">
            <w:pPr>
              <w:rPr>
                <w:sz w:val="16"/>
                <w:szCs w:val="16"/>
              </w:rPr>
            </w:pPr>
            <w:r w:rsidRPr="00E960D9">
              <w:rPr>
                <w:sz w:val="16"/>
                <w:szCs w:val="16"/>
              </w:rPr>
              <w:t xml:space="preserve">SERCOM-3 </w:t>
            </w:r>
            <w:r w:rsidRPr="00E960D9">
              <w:rPr>
                <w:color w:val="FF0000"/>
                <w:sz w:val="16"/>
                <w:szCs w:val="16"/>
              </w:rPr>
              <w:t>[WMO]</w:t>
            </w:r>
          </w:p>
        </w:tc>
      </w:tr>
      <w:tr w:rsidR="00365267" w:rsidRPr="00365267" w14:paraId="26A95E79" w14:textId="77777777" w:rsidTr="00D73424">
        <w:tc>
          <w:tcPr>
            <w:tcW w:w="3823" w:type="dxa"/>
            <w:tcBorders>
              <w:top w:val="single" w:sz="4" w:space="0" w:color="auto"/>
              <w:left w:val="single" w:sz="4" w:space="0" w:color="auto"/>
              <w:bottom w:val="single" w:sz="4" w:space="0" w:color="auto"/>
              <w:right w:val="single" w:sz="4" w:space="0" w:color="auto"/>
            </w:tcBorders>
            <w:vAlign w:val="center"/>
          </w:tcPr>
          <w:p w14:paraId="072DF91E" w14:textId="77777777" w:rsidR="00365267" w:rsidRPr="00365267" w:rsidRDefault="00365267" w:rsidP="00D73424">
            <w:pPr>
              <w:jc w:val="left"/>
              <w:rPr>
                <w:color w:val="000000" w:themeColor="text1"/>
                <w:sz w:val="16"/>
                <w:szCs w:val="16"/>
              </w:rPr>
            </w:pPr>
            <w:r w:rsidRPr="00365267">
              <w:rPr>
                <w:color w:val="000000" w:themeColor="text1"/>
                <w:sz w:val="16"/>
                <w:szCs w:val="16"/>
              </w:rPr>
              <w:t>Endorsement of proposed transposition of WMO-No. 49, Volume II, Parts</w:t>
            </w:r>
            <w:r w:rsidR="00CA4FFB">
              <w:rPr>
                <w:color w:val="000000" w:themeColor="text1"/>
                <w:sz w:val="16"/>
                <w:szCs w:val="16"/>
              </w:rPr>
              <w:t> I</w:t>
            </w:r>
            <w:r w:rsidRPr="00365267">
              <w:rPr>
                <w:color w:val="000000" w:themeColor="text1"/>
                <w:sz w:val="16"/>
                <w:szCs w:val="16"/>
              </w:rPr>
              <w:t>II and IV into ICAO PANS-MET, Chapters</w:t>
            </w:r>
            <w:r w:rsidR="00CA4FFB">
              <w:rPr>
                <w:color w:val="000000" w:themeColor="text1"/>
                <w:sz w:val="16"/>
                <w:szCs w:val="16"/>
              </w:rPr>
              <w:t> 7</w:t>
            </w:r>
            <w:r w:rsidRPr="00365267">
              <w:rPr>
                <w:color w:val="000000" w:themeColor="text1"/>
                <w:sz w:val="16"/>
                <w:szCs w:val="16"/>
              </w:rPr>
              <w:t xml:space="preserve"> and 8</w:t>
            </w:r>
          </w:p>
        </w:tc>
        <w:tc>
          <w:tcPr>
            <w:tcW w:w="478" w:type="dxa"/>
            <w:tcBorders>
              <w:top w:val="single" w:sz="4" w:space="0" w:color="auto"/>
              <w:left w:val="single" w:sz="4" w:space="0" w:color="auto"/>
              <w:bottom w:val="single" w:sz="4" w:space="0" w:color="auto"/>
              <w:right w:val="single" w:sz="4" w:space="0" w:color="auto"/>
            </w:tcBorders>
            <w:vAlign w:val="center"/>
          </w:tcPr>
          <w:p w14:paraId="09BAB863" w14:textId="77777777" w:rsidR="00365267" w:rsidRPr="00365267" w:rsidRDefault="00365267" w:rsidP="00D73424">
            <w:pPr>
              <w:jc w:val="center"/>
              <w:rPr>
                <w:color w:val="000000" w:themeColor="text1"/>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5B406230" w14:textId="77777777" w:rsidR="00365267" w:rsidRPr="00365267" w:rsidRDefault="00365267" w:rsidP="00D73424">
            <w:pPr>
              <w:jc w:val="center"/>
              <w:rPr>
                <w:color w:val="000000" w:themeColor="text1"/>
                <w:sz w:val="16"/>
                <w:szCs w:val="16"/>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003BC6E"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A609E81"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7AD8CD6"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00BCA4"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F51C3AE"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ECCDDD3" w14:textId="77777777" w:rsidR="00365267" w:rsidRPr="00365267" w:rsidRDefault="00365267" w:rsidP="00D73424">
            <w:pPr>
              <w:jc w:val="center"/>
              <w:rPr>
                <w:color w:val="000000" w:themeColor="text1"/>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7466CBE7" w14:textId="77777777" w:rsidR="00365267" w:rsidRPr="00365267" w:rsidRDefault="00365267" w:rsidP="00D73424">
            <w:pPr>
              <w:rPr>
                <w:color w:val="000000" w:themeColor="text1"/>
                <w:sz w:val="16"/>
                <w:szCs w:val="16"/>
              </w:rPr>
            </w:pPr>
            <w:r w:rsidRPr="00365267">
              <w:rPr>
                <w:color w:val="000000" w:themeColor="text1"/>
                <w:sz w:val="16"/>
                <w:szCs w:val="16"/>
              </w:rPr>
              <w:t xml:space="preserve">METP/6 </w:t>
            </w:r>
            <w:r w:rsidRPr="00E960D9">
              <w:rPr>
                <w:color w:val="0432FF"/>
                <w:sz w:val="16"/>
                <w:szCs w:val="16"/>
              </w:rPr>
              <w:t>[ICAO]</w:t>
            </w:r>
          </w:p>
        </w:tc>
      </w:tr>
      <w:tr w:rsidR="00365267" w:rsidRPr="00365267" w14:paraId="22C87988"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4A99FDAE" w14:textId="77777777" w:rsidR="00365267" w:rsidRPr="00365267" w:rsidRDefault="00365267" w:rsidP="00D73424">
            <w:pPr>
              <w:jc w:val="left"/>
              <w:rPr>
                <w:color w:val="000000" w:themeColor="text1"/>
                <w:sz w:val="16"/>
                <w:szCs w:val="16"/>
              </w:rPr>
            </w:pPr>
            <w:r w:rsidRPr="00365267">
              <w:rPr>
                <w:color w:val="000000" w:themeColor="text1"/>
                <w:sz w:val="16"/>
                <w:szCs w:val="16"/>
              </w:rPr>
              <w:t>Progress report on the two-stage discontinuation of WMO-No. 49, Volume II</w:t>
            </w:r>
          </w:p>
        </w:tc>
        <w:tc>
          <w:tcPr>
            <w:tcW w:w="478" w:type="dxa"/>
            <w:tcBorders>
              <w:top w:val="single" w:sz="4" w:space="0" w:color="auto"/>
              <w:left w:val="single" w:sz="4" w:space="0" w:color="auto"/>
              <w:bottom w:val="single" w:sz="4" w:space="0" w:color="auto"/>
              <w:right w:val="single" w:sz="4" w:space="0" w:color="auto"/>
            </w:tcBorders>
            <w:vAlign w:val="center"/>
          </w:tcPr>
          <w:p w14:paraId="10A5DF1F" w14:textId="77777777" w:rsidR="00365267" w:rsidRPr="00365267" w:rsidRDefault="00365267" w:rsidP="00D73424">
            <w:pPr>
              <w:jc w:val="center"/>
              <w:rPr>
                <w:color w:val="000000" w:themeColor="text1"/>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66D52BF" w14:textId="77777777" w:rsidR="00365267" w:rsidRPr="00365267" w:rsidRDefault="00365267" w:rsidP="00D73424">
            <w:pPr>
              <w:jc w:val="center"/>
              <w:rPr>
                <w:color w:val="000000" w:themeColor="text1"/>
                <w:sz w:val="16"/>
                <w:szCs w:val="16"/>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B0C42D9"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06D7A63"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FD160A"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432A98"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C5BC19" w14:textId="77777777" w:rsidR="00365267" w:rsidRPr="00365267" w:rsidRDefault="00365267" w:rsidP="00D73424">
            <w:pPr>
              <w:jc w:val="center"/>
              <w:rPr>
                <w:color w:val="000000" w:themeColor="text1"/>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DCDCB5E" w14:textId="77777777" w:rsidR="00365267" w:rsidRPr="00365267" w:rsidRDefault="00365267" w:rsidP="00D73424">
            <w:pPr>
              <w:jc w:val="center"/>
              <w:rPr>
                <w:color w:val="000000" w:themeColor="text1"/>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AFFCF81" w14:textId="77777777" w:rsidR="00365267" w:rsidRPr="00365267" w:rsidRDefault="00365267" w:rsidP="00D73424">
            <w:pPr>
              <w:rPr>
                <w:color w:val="000000" w:themeColor="text1"/>
                <w:sz w:val="16"/>
                <w:szCs w:val="16"/>
              </w:rPr>
            </w:pPr>
            <w:r w:rsidRPr="00365267">
              <w:rPr>
                <w:color w:val="000000" w:themeColor="text1"/>
                <w:sz w:val="16"/>
                <w:szCs w:val="16"/>
              </w:rPr>
              <w:t xml:space="preserve">EC-nn </w:t>
            </w:r>
            <w:r w:rsidRPr="00E960D9">
              <w:rPr>
                <w:color w:val="FF0000"/>
                <w:sz w:val="16"/>
                <w:szCs w:val="16"/>
              </w:rPr>
              <w:t>[WMO]</w:t>
            </w:r>
            <w:r w:rsidRPr="00365267">
              <w:rPr>
                <w:color w:val="000000" w:themeColor="text1"/>
                <w:sz w:val="16"/>
                <w:szCs w:val="16"/>
              </w:rPr>
              <w:t xml:space="preserve"> (‘nn’ is to be determined)</w:t>
            </w:r>
          </w:p>
        </w:tc>
      </w:tr>
      <w:tr w:rsidR="00365267" w:rsidRPr="00E960D9" w14:paraId="33AB8DDF"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7FEB1EEF" w14:textId="77777777" w:rsidR="00365267" w:rsidRPr="00E960D9" w:rsidRDefault="00365267" w:rsidP="00D73424">
            <w:pPr>
              <w:jc w:val="left"/>
              <w:rPr>
                <w:sz w:val="16"/>
                <w:szCs w:val="16"/>
              </w:rPr>
            </w:pPr>
            <w:r w:rsidRPr="00E960D9">
              <w:rPr>
                <w:sz w:val="16"/>
                <w:szCs w:val="16"/>
              </w:rPr>
              <w:t>Preliminary review of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7A0EB06E"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209364AC" w14:textId="77777777" w:rsidR="00365267" w:rsidRPr="00A31DD1" w:rsidRDefault="00365267" w:rsidP="00D73424">
            <w:pPr>
              <w:jc w:val="center"/>
              <w:rPr>
                <w:strike/>
                <w:color w:val="FF0000"/>
                <w:sz w:val="16"/>
                <w:szCs w:val="16"/>
                <w:highlight w:val="yellow"/>
                <w:u w:val="dash"/>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189E5F0" w14:textId="77777777" w:rsidR="00365267" w:rsidRPr="00A31DD1" w:rsidRDefault="00365267" w:rsidP="00D73424">
            <w:pPr>
              <w:jc w:val="center"/>
              <w:rPr>
                <w:strike/>
                <w:color w:val="FF0000"/>
                <w:sz w:val="16"/>
                <w:szCs w:val="16"/>
                <w:highlight w:val="yellow"/>
                <w:u w:val="dash"/>
              </w:rPr>
            </w:pPr>
          </w:p>
        </w:tc>
        <w:tc>
          <w:tcPr>
            <w:tcW w:w="477" w:type="dxa"/>
            <w:tcBorders>
              <w:top w:val="single" w:sz="4" w:space="0" w:color="auto"/>
              <w:left w:val="single" w:sz="4" w:space="0" w:color="auto"/>
              <w:bottom w:val="single" w:sz="4" w:space="0" w:color="auto"/>
              <w:right w:val="single" w:sz="4" w:space="0" w:color="auto"/>
            </w:tcBorders>
            <w:vAlign w:val="center"/>
          </w:tcPr>
          <w:p w14:paraId="3246FEA8" w14:textId="77777777" w:rsidR="00365267" w:rsidRPr="00365267" w:rsidRDefault="00365267" w:rsidP="00D73424">
            <w:pPr>
              <w:jc w:val="center"/>
              <w:rPr>
                <w:color w:val="008000"/>
                <w:sz w:val="16"/>
                <w:szCs w:val="16"/>
                <w:highlight w:val="yellow"/>
              </w:rPr>
            </w:pPr>
            <w:r w:rsidRPr="00365267">
              <w:rPr>
                <w:color w:val="000000" w:themeColor="text1"/>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8A43E0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FECB24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680A49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037EBE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C611690" w14:textId="77777777" w:rsidR="00365267" w:rsidRPr="00365267" w:rsidRDefault="00365267" w:rsidP="00D73424">
            <w:pPr>
              <w:rPr>
                <w:color w:val="0432FF"/>
                <w:sz w:val="16"/>
                <w:szCs w:val="16"/>
              </w:rPr>
            </w:pPr>
            <w:r w:rsidRPr="00E960D9">
              <w:rPr>
                <w:sz w:val="16"/>
                <w:szCs w:val="16"/>
              </w:rPr>
              <w:t xml:space="preserve">ANC </w:t>
            </w:r>
            <w:r w:rsidRPr="00E960D9">
              <w:rPr>
                <w:color w:val="0432FF"/>
                <w:sz w:val="16"/>
                <w:szCs w:val="16"/>
              </w:rPr>
              <w:t>[ICAO]</w:t>
            </w:r>
          </w:p>
        </w:tc>
      </w:tr>
      <w:tr w:rsidR="00365267" w:rsidRPr="00E960D9" w14:paraId="01D374F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576E7A1A" w14:textId="77777777" w:rsidR="00365267" w:rsidRPr="00E960D9" w:rsidRDefault="00365267" w:rsidP="00D73424">
            <w:pPr>
              <w:jc w:val="left"/>
              <w:rPr>
                <w:sz w:val="16"/>
                <w:szCs w:val="16"/>
              </w:rPr>
            </w:pPr>
            <w:r w:rsidRPr="00E960D9">
              <w:rPr>
                <w:sz w:val="16"/>
                <w:szCs w:val="16"/>
              </w:rPr>
              <w:t>Consultation on the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444F2C55"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C64A08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B6E56B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301B33A" w14:textId="77777777" w:rsidR="00365267" w:rsidRPr="000822A3" w:rsidRDefault="00365267" w:rsidP="00D73424">
            <w:pPr>
              <w:jc w:val="center"/>
              <w:rPr>
                <w:strike/>
                <w:color w:val="FF0000"/>
                <w:sz w:val="16"/>
                <w:szCs w:val="16"/>
                <w:u w:val="dash"/>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3457E8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C12EAD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CC7002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5CF8A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EBB485A" w14:textId="77777777" w:rsidR="00365267" w:rsidRPr="00E960D9" w:rsidRDefault="00365267" w:rsidP="00D73424">
            <w:pPr>
              <w:rPr>
                <w:sz w:val="16"/>
                <w:szCs w:val="16"/>
              </w:rPr>
            </w:pPr>
            <w:r w:rsidRPr="00E960D9">
              <w:rPr>
                <w:sz w:val="16"/>
                <w:szCs w:val="16"/>
              </w:rPr>
              <w:t xml:space="preserve">States and concerned international organizations </w:t>
            </w:r>
            <w:r w:rsidRPr="00E960D9">
              <w:rPr>
                <w:color w:val="0432FF"/>
                <w:sz w:val="16"/>
                <w:szCs w:val="16"/>
              </w:rPr>
              <w:t>[ICAO]</w:t>
            </w:r>
          </w:p>
        </w:tc>
      </w:tr>
      <w:tr w:rsidR="00365267" w:rsidRPr="00E960D9" w14:paraId="1768A37A"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83A2FFF"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5B501970"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AECB95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68E849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823E3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39ACE1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4E1A5C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FA146B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923A82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7F61AA2" w14:textId="77777777" w:rsidR="00365267" w:rsidRPr="00E960D9" w:rsidRDefault="00365267" w:rsidP="00D73424">
            <w:pPr>
              <w:rPr>
                <w:sz w:val="16"/>
                <w:szCs w:val="16"/>
              </w:rPr>
            </w:pPr>
            <w:r w:rsidRPr="00E960D9">
              <w:rPr>
                <w:sz w:val="16"/>
                <w:szCs w:val="16"/>
              </w:rPr>
              <w:t xml:space="preserve">SC-AVI-4 </w:t>
            </w:r>
            <w:r w:rsidRPr="00E960D9">
              <w:rPr>
                <w:color w:val="FF0000"/>
                <w:sz w:val="16"/>
                <w:szCs w:val="16"/>
              </w:rPr>
              <w:t>[WMO]</w:t>
            </w:r>
          </w:p>
        </w:tc>
      </w:tr>
      <w:tr w:rsidR="00365267" w:rsidRPr="00E960D9" w14:paraId="62414100"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4544501" w14:textId="77777777" w:rsidR="00365267" w:rsidRPr="00E960D9" w:rsidRDefault="00365267" w:rsidP="00D73424">
            <w:pPr>
              <w:jc w:val="left"/>
              <w:rPr>
                <w:sz w:val="16"/>
                <w:szCs w:val="16"/>
              </w:rPr>
            </w:pPr>
            <w:r w:rsidRPr="00E960D9">
              <w:rPr>
                <w:sz w:val="16"/>
                <w:szCs w:val="16"/>
              </w:rPr>
              <w:t>Final review of proposed amendment to ICAO PANS-MET that incorporates WMO</w:t>
            </w:r>
            <w:r>
              <w:rPr>
                <w:sz w:val="16"/>
                <w:szCs w:val="16"/>
              </w:rPr>
              <w:noBreakHyphen/>
            </w:r>
            <w:r w:rsidRPr="00E960D9">
              <w:rPr>
                <w:sz w:val="16"/>
                <w:szCs w:val="16"/>
              </w:rPr>
              <w:t>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4FE80E5B"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47B8E7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315BAD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3AE49E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0564E2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A0023B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2667075"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EF4F798"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6CB59D0" w14:textId="77777777" w:rsidR="00365267" w:rsidRPr="00E960D9" w:rsidRDefault="00365267" w:rsidP="00D73424">
            <w:pPr>
              <w:rPr>
                <w:sz w:val="16"/>
                <w:szCs w:val="16"/>
              </w:rPr>
            </w:pPr>
            <w:r w:rsidRPr="00E960D9">
              <w:rPr>
                <w:sz w:val="16"/>
                <w:szCs w:val="16"/>
              </w:rPr>
              <w:t xml:space="preserve">ANC </w:t>
            </w:r>
            <w:r w:rsidRPr="00E960D9">
              <w:rPr>
                <w:color w:val="0432FF"/>
                <w:sz w:val="16"/>
                <w:szCs w:val="16"/>
              </w:rPr>
              <w:t>[ICAO]</w:t>
            </w:r>
          </w:p>
        </w:tc>
      </w:tr>
    </w:tbl>
    <w:p w14:paraId="7C677EEE" w14:textId="77777777" w:rsidR="00365267" w:rsidRPr="00A207EB" w:rsidRDefault="00365267" w:rsidP="00365267">
      <w:pPr>
        <w:spacing w:before="240" w:after="120"/>
        <w:jc w:val="left"/>
        <w:rPr>
          <w:b/>
          <w:bCs/>
        </w:rPr>
      </w:pPr>
      <w:r w:rsidRPr="00E960D9">
        <w:rPr>
          <w:b/>
          <w:bCs/>
        </w:rPr>
        <w:t>2026 and 2027</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365267" w:rsidRPr="00E960D9" w14:paraId="7349B859" w14:textId="77777777" w:rsidTr="00D73424">
        <w:tc>
          <w:tcPr>
            <w:tcW w:w="3823" w:type="dxa"/>
            <w:vMerge w:val="restart"/>
            <w:tcBorders>
              <w:top w:val="single" w:sz="4" w:space="0" w:color="auto"/>
              <w:left w:val="single" w:sz="4" w:space="0" w:color="auto"/>
              <w:bottom w:val="single" w:sz="4" w:space="0" w:color="auto"/>
              <w:right w:val="single" w:sz="4" w:space="0" w:color="auto"/>
            </w:tcBorders>
            <w:hideMark/>
          </w:tcPr>
          <w:p w14:paraId="297D59D0" w14:textId="77777777" w:rsidR="00365267" w:rsidRPr="00E960D9" w:rsidRDefault="00365267" w:rsidP="00D73424">
            <w:pPr>
              <w:rPr>
                <w:b/>
                <w:bCs/>
                <w:sz w:val="16"/>
                <w:szCs w:val="16"/>
              </w:rPr>
            </w:pPr>
            <w:r w:rsidRPr="00E960D9">
              <w:rPr>
                <w:b/>
                <w:bCs/>
                <w:sz w:val="16"/>
                <w:szCs w:val="16"/>
              </w:rPr>
              <w:t>Activity (down) | Milestone (across)</w:t>
            </w:r>
          </w:p>
        </w:tc>
        <w:tc>
          <w:tcPr>
            <w:tcW w:w="191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EB4306" w14:textId="77777777" w:rsidR="00365267" w:rsidRPr="00E960D9" w:rsidRDefault="00365267" w:rsidP="00D73424">
            <w:pPr>
              <w:rPr>
                <w:b/>
                <w:bCs/>
                <w:sz w:val="16"/>
                <w:szCs w:val="16"/>
              </w:rPr>
            </w:pPr>
            <w:r w:rsidRPr="00E960D9">
              <w:rPr>
                <w:b/>
                <w:bCs/>
                <w:sz w:val="16"/>
                <w:szCs w:val="16"/>
              </w:rPr>
              <w:t>2026</w:t>
            </w:r>
          </w:p>
        </w:tc>
        <w:tc>
          <w:tcPr>
            <w:tcW w:w="190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771B72" w14:textId="77777777" w:rsidR="00365267" w:rsidRPr="00E960D9" w:rsidRDefault="00365267" w:rsidP="00D73424">
            <w:pPr>
              <w:rPr>
                <w:b/>
                <w:bCs/>
                <w:sz w:val="16"/>
                <w:szCs w:val="16"/>
              </w:rPr>
            </w:pPr>
            <w:r w:rsidRPr="00E960D9">
              <w:rPr>
                <w:b/>
                <w:bCs/>
                <w:sz w:val="16"/>
                <w:szCs w:val="16"/>
              </w:rPr>
              <w:t>2027</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686484DB" w14:textId="77777777" w:rsidR="00365267" w:rsidRPr="00E960D9" w:rsidRDefault="00365267" w:rsidP="00D73424">
            <w:pPr>
              <w:rPr>
                <w:b/>
                <w:bCs/>
                <w:sz w:val="16"/>
                <w:szCs w:val="16"/>
              </w:rPr>
            </w:pPr>
            <w:r w:rsidRPr="00E960D9">
              <w:rPr>
                <w:b/>
                <w:bCs/>
                <w:sz w:val="16"/>
                <w:szCs w:val="16"/>
              </w:rPr>
              <w:t>Responsibility, Meeting or Session</w:t>
            </w:r>
          </w:p>
        </w:tc>
      </w:tr>
      <w:tr w:rsidR="00365267" w:rsidRPr="00E960D9" w14:paraId="0E169085" w14:textId="77777777" w:rsidTr="00D73424">
        <w:tc>
          <w:tcPr>
            <w:tcW w:w="0" w:type="auto"/>
            <w:vMerge/>
            <w:tcBorders>
              <w:top w:val="single" w:sz="4" w:space="0" w:color="auto"/>
              <w:left w:val="single" w:sz="4" w:space="0" w:color="auto"/>
              <w:bottom w:val="single" w:sz="4" w:space="0" w:color="auto"/>
              <w:right w:val="single" w:sz="4" w:space="0" w:color="auto"/>
            </w:tcBorders>
            <w:vAlign w:val="center"/>
            <w:hideMark/>
          </w:tcPr>
          <w:p w14:paraId="6E3212A9" w14:textId="77777777" w:rsidR="00365267" w:rsidRPr="00E960D9" w:rsidRDefault="00365267" w:rsidP="00D73424">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202BFA1" w14:textId="77777777" w:rsidR="00365267" w:rsidRPr="00E960D9" w:rsidRDefault="00365267" w:rsidP="00D73424">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E7E3C10"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BD2EA9C"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57F3060" w14:textId="77777777" w:rsidR="00365267" w:rsidRPr="00E960D9" w:rsidRDefault="00365267" w:rsidP="00D73424">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B6F9436" w14:textId="77777777" w:rsidR="00365267" w:rsidRPr="00E960D9" w:rsidRDefault="00365267" w:rsidP="00D73424">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295C472" w14:textId="77777777" w:rsidR="00365267" w:rsidRPr="00E960D9" w:rsidRDefault="00365267" w:rsidP="00D73424">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69E0163" w14:textId="77777777" w:rsidR="00365267" w:rsidRPr="00E960D9" w:rsidRDefault="00365267" w:rsidP="00D73424">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6A800BE" w14:textId="77777777" w:rsidR="00365267" w:rsidRPr="00E960D9" w:rsidRDefault="00365267" w:rsidP="00D73424">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15855" w14:textId="77777777" w:rsidR="00365267" w:rsidRPr="00E960D9" w:rsidRDefault="00365267" w:rsidP="00D73424">
            <w:pPr>
              <w:rPr>
                <w:rFonts w:eastAsia="SimSun" w:cs="Times New Roman"/>
                <w:b/>
                <w:bCs/>
                <w:sz w:val="16"/>
                <w:szCs w:val="16"/>
                <w:lang w:eastAsia="zh-CN"/>
              </w:rPr>
            </w:pPr>
          </w:p>
        </w:tc>
      </w:tr>
      <w:tr w:rsidR="00365267" w:rsidRPr="00E960D9" w14:paraId="13C01E65"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2B2F76A" w14:textId="77777777" w:rsidR="00365267" w:rsidRPr="00E960D9" w:rsidRDefault="00365267" w:rsidP="00D73424">
            <w:pPr>
              <w:jc w:val="left"/>
              <w:rPr>
                <w:sz w:val="16"/>
                <w:szCs w:val="16"/>
              </w:rPr>
            </w:pPr>
            <w:r w:rsidRPr="00E960D9">
              <w:rPr>
                <w:sz w:val="16"/>
                <w:szCs w:val="16"/>
              </w:rPr>
              <w:t>Approval of proposed amendment to ICAO PANS-MET that incorporates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hideMark/>
          </w:tcPr>
          <w:p w14:paraId="76CA60B7"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CED4A0F"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63F0BC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BB37B1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F867BE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54CE0B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156312A"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2A8D9D1"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2B924A9" w14:textId="77777777" w:rsidR="00365267" w:rsidRPr="00E960D9" w:rsidRDefault="00365267" w:rsidP="00D73424">
            <w:pPr>
              <w:rPr>
                <w:sz w:val="16"/>
                <w:szCs w:val="16"/>
              </w:rPr>
            </w:pPr>
            <w:r w:rsidRPr="00E960D9">
              <w:rPr>
                <w:sz w:val="16"/>
                <w:szCs w:val="16"/>
              </w:rPr>
              <w:t xml:space="preserve">ANC </w:t>
            </w:r>
            <w:r w:rsidRPr="00E960D9">
              <w:rPr>
                <w:color w:val="0432FF"/>
                <w:sz w:val="16"/>
                <w:szCs w:val="16"/>
              </w:rPr>
              <w:t>[ICAO]</w:t>
            </w:r>
          </w:p>
        </w:tc>
      </w:tr>
      <w:tr w:rsidR="00365267" w:rsidRPr="00E960D9" w14:paraId="3453AEE4"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4C5AC89B"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51CED0D4"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062E2BC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527E89"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BCD104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4F76590"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002E5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BFF729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1DBC54D"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72CFF87" w14:textId="77777777" w:rsidR="00365267" w:rsidRPr="00E960D9" w:rsidRDefault="00365267" w:rsidP="00D73424">
            <w:pPr>
              <w:rPr>
                <w:sz w:val="16"/>
                <w:szCs w:val="16"/>
              </w:rPr>
            </w:pPr>
            <w:r w:rsidRPr="00E960D9">
              <w:rPr>
                <w:sz w:val="16"/>
                <w:szCs w:val="16"/>
              </w:rPr>
              <w:t xml:space="preserve">SERCOM-4 </w:t>
            </w:r>
            <w:r w:rsidRPr="00E960D9">
              <w:rPr>
                <w:color w:val="FF0000"/>
                <w:sz w:val="16"/>
                <w:szCs w:val="16"/>
              </w:rPr>
              <w:t>[WMO]</w:t>
            </w:r>
          </w:p>
        </w:tc>
      </w:tr>
      <w:tr w:rsidR="00365267" w:rsidRPr="00E960D9" w14:paraId="584A58D5"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9693A4C" w14:textId="77777777" w:rsidR="00365267" w:rsidRPr="00E960D9" w:rsidRDefault="00365267" w:rsidP="00D73424">
            <w:pPr>
              <w:jc w:val="left"/>
              <w:rPr>
                <w:sz w:val="16"/>
                <w:szCs w:val="16"/>
              </w:rPr>
            </w:pPr>
            <w:r w:rsidRPr="00E960D9">
              <w:rPr>
                <w:sz w:val="16"/>
                <w:szCs w:val="16"/>
              </w:rPr>
              <w:t>Progress report on the two-stage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tcPr>
          <w:p w14:paraId="24EE2471"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5EF8CAAE"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98467EE"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793CC7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178AC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33F22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9DE61D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35B750E"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6A663AB" w14:textId="77777777" w:rsidR="00365267" w:rsidRPr="00E960D9" w:rsidRDefault="00365267" w:rsidP="00D73424">
            <w:pPr>
              <w:rPr>
                <w:sz w:val="16"/>
                <w:szCs w:val="16"/>
              </w:rPr>
            </w:pPr>
            <w:r w:rsidRPr="00E960D9">
              <w:rPr>
                <w:sz w:val="16"/>
                <w:szCs w:val="16"/>
              </w:rPr>
              <w:t xml:space="preserve">EC-nn </w:t>
            </w:r>
            <w:r w:rsidRPr="00E960D9">
              <w:rPr>
                <w:color w:val="FF0000"/>
                <w:sz w:val="16"/>
                <w:szCs w:val="16"/>
              </w:rPr>
              <w:t xml:space="preserve">[WMO] </w:t>
            </w:r>
            <w:r w:rsidRPr="00E960D9">
              <w:rPr>
                <w:color w:val="000000" w:themeColor="text1"/>
                <w:sz w:val="16"/>
                <w:szCs w:val="16"/>
              </w:rPr>
              <w:t>(‘nn’ is to be determined)</w:t>
            </w:r>
          </w:p>
        </w:tc>
      </w:tr>
      <w:tr w:rsidR="00365267" w:rsidRPr="00E960D9" w14:paraId="0F77F7C7"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373EC8AF" w14:textId="77777777" w:rsidR="00365267" w:rsidRPr="00E960D9" w:rsidRDefault="00365267" w:rsidP="00D73424">
            <w:pPr>
              <w:jc w:val="left"/>
              <w:rPr>
                <w:sz w:val="16"/>
                <w:szCs w:val="16"/>
              </w:rPr>
            </w:pPr>
            <w:r w:rsidRPr="00E960D9">
              <w:rPr>
                <w:sz w:val="16"/>
                <w:szCs w:val="16"/>
              </w:rPr>
              <w:t>Awareness campaign associated with the discontinuation of WMO-No.</w:t>
            </w:r>
            <w:r>
              <w:rPr>
                <w:sz w:val="16"/>
                <w:szCs w:val="16"/>
              </w:rPr>
              <w:t> </w:t>
            </w:r>
            <w:r w:rsidRPr="00E960D9">
              <w:rPr>
                <w:sz w:val="16"/>
                <w:szCs w:val="16"/>
              </w:rPr>
              <w:t>49, Volume</w:t>
            </w:r>
            <w:r>
              <w:rPr>
                <w:sz w:val="16"/>
                <w:szCs w:val="16"/>
              </w:rPr>
              <w:t> </w:t>
            </w:r>
            <w:r w:rsidRPr="00E960D9">
              <w:rPr>
                <w:sz w:val="16"/>
                <w:szCs w:val="16"/>
              </w:rPr>
              <w:t>II</w:t>
            </w:r>
          </w:p>
        </w:tc>
        <w:tc>
          <w:tcPr>
            <w:tcW w:w="478" w:type="dxa"/>
            <w:tcBorders>
              <w:top w:val="single" w:sz="4" w:space="0" w:color="auto"/>
              <w:left w:val="single" w:sz="4" w:space="0" w:color="auto"/>
              <w:bottom w:val="single" w:sz="4" w:space="0" w:color="auto"/>
              <w:right w:val="single" w:sz="4" w:space="0" w:color="auto"/>
            </w:tcBorders>
            <w:vAlign w:val="center"/>
            <w:hideMark/>
          </w:tcPr>
          <w:p w14:paraId="7EA5AB3A" w14:textId="77777777" w:rsidR="00365267" w:rsidRPr="00E960D9" w:rsidRDefault="00365267" w:rsidP="00D73424">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34A6BF1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BFE9CD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1D4C89D"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B21127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ECE3A92"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8A9B6A1"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1CFEBD2"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096AD01" w14:textId="77777777" w:rsidR="00365267" w:rsidRPr="00E960D9" w:rsidRDefault="00365267" w:rsidP="00D73424">
            <w:pPr>
              <w:rPr>
                <w:sz w:val="16"/>
                <w:szCs w:val="16"/>
              </w:rPr>
            </w:pPr>
            <w:r w:rsidRPr="00E960D9">
              <w:rPr>
                <w:sz w:val="16"/>
                <w:szCs w:val="16"/>
              </w:rPr>
              <w:t xml:space="preserve">Secretariat and SC-AVI with Members </w:t>
            </w:r>
            <w:r w:rsidRPr="00E960D9">
              <w:rPr>
                <w:color w:val="FF0000"/>
                <w:sz w:val="16"/>
                <w:szCs w:val="16"/>
              </w:rPr>
              <w:t>[WMO]</w:t>
            </w:r>
          </w:p>
        </w:tc>
      </w:tr>
      <w:tr w:rsidR="00365267" w:rsidRPr="00E960D9" w14:paraId="043564B6"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8693CCD" w14:textId="77777777" w:rsidR="00365267" w:rsidRPr="00E960D9" w:rsidRDefault="00365267" w:rsidP="00D73424">
            <w:pPr>
              <w:jc w:val="left"/>
              <w:rPr>
                <w:sz w:val="16"/>
                <w:szCs w:val="16"/>
              </w:rPr>
            </w:pPr>
            <w:r w:rsidRPr="00E960D9">
              <w:rPr>
                <w:sz w:val="16"/>
                <w:szCs w:val="16"/>
              </w:rPr>
              <w:t>Applicability and publication of amendment to ICAO PANS-MET that incorporates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484E3E18"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7CB0EC5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A67CCB4"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B24DC0C"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01A9D38"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80E0D5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228B9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51DE8D"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5D3AA33" w14:textId="77777777" w:rsidR="00365267" w:rsidRPr="00E960D9" w:rsidRDefault="00365267" w:rsidP="00D73424">
            <w:pPr>
              <w:rPr>
                <w:sz w:val="16"/>
                <w:szCs w:val="16"/>
              </w:rPr>
            </w:pPr>
            <w:r w:rsidRPr="00E960D9">
              <w:rPr>
                <w:sz w:val="16"/>
                <w:szCs w:val="16"/>
              </w:rPr>
              <w:t xml:space="preserve">Secretariat </w:t>
            </w:r>
            <w:r w:rsidRPr="00E960D9">
              <w:rPr>
                <w:color w:val="0432FF"/>
                <w:sz w:val="16"/>
                <w:szCs w:val="16"/>
              </w:rPr>
              <w:t>[ICAO]</w:t>
            </w:r>
          </w:p>
        </w:tc>
      </w:tr>
      <w:tr w:rsidR="00365267" w:rsidRPr="00E960D9" w14:paraId="601169AE"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0F65491A" w14:textId="77777777" w:rsidR="00365267" w:rsidRPr="00E960D9" w:rsidRDefault="00365267" w:rsidP="00D73424">
            <w:pPr>
              <w:jc w:val="left"/>
              <w:rPr>
                <w:sz w:val="16"/>
                <w:szCs w:val="16"/>
              </w:rPr>
            </w:pPr>
            <w:r w:rsidRPr="00E960D9">
              <w:rPr>
                <w:sz w:val="16"/>
                <w:szCs w:val="16"/>
              </w:rPr>
              <w:t>Development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3BB219A7"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A8EDFC7"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62BB368"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58E55A7"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078BC5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2DE12D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C84EB7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24AF526"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0AB8B72"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49D94903"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7102D2D" w14:textId="77777777" w:rsidR="00365267" w:rsidRPr="00E960D9" w:rsidRDefault="00365267" w:rsidP="00D73424">
            <w:pPr>
              <w:jc w:val="left"/>
              <w:rPr>
                <w:sz w:val="16"/>
                <w:szCs w:val="16"/>
              </w:rPr>
            </w:pPr>
            <w:r w:rsidRPr="00E960D9">
              <w:rPr>
                <w:sz w:val="16"/>
                <w:szCs w:val="16"/>
              </w:rPr>
              <w:t>Access to ICAO PANS-MET and revision, if require</w:t>
            </w:r>
            <w:r>
              <w:rPr>
                <w:sz w:val="16"/>
                <w:szCs w:val="16"/>
              </w:rPr>
              <w:t>d</w:t>
            </w:r>
            <w:r w:rsidRPr="00E960D9">
              <w:rPr>
                <w:sz w:val="16"/>
                <w:szCs w:val="16"/>
              </w:rPr>
              <w:t>, of national regulations</w:t>
            </w:r>
          </w:p>
        </w:tc>
        <w:tc>
          <w:tcPr>
            <w:tcW w:w="478" w:type="dxa"/>
            <w:tcBorders>
              <w:top w:val="single" w:sz="4" w:space="0" w:color="auto"/>
              <w:left w:val="single" w:sz="4" w:space="0" w:color="auto"/>
              <w:bottom w:val="single" w:sz="4" w:space="0" w:color="auto"/>
              <w:right w:val="single" w:sz="4" w:space="0" w:color="auto"/>
            </w:tcBorders>
            <w:vAlign w:val="center"/>
          </w:tcPr>
          <w:p w14:paraId="62A1DF94"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770B0E7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E382741"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B46D209"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6F492FC"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FB7C715"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5D3C14"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BD6C818"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9C73216" w14:textId="77777777" w:rsidR="00365267" w:rsidRPr="00E960D9" w:rsidRDefault="00365267" w:rsidP="00D73424">
            <w:pPr>
              <w:rPr>
                <w:sz w:val="16"/>
                <w:szCs w:val="16"/>
              </w:rPr>
            </w:pPr>
            <w:r w:rsidRPr="00E960D9">
              <w:rPr>
                <w:sz w:val="16"/>
                <w:szCs w:val="16"/>
              </w:rPr>
              <w:t xml:space="preserve">Members </w:t>
            </w:r>
            <w:r w:rsidRPr="00E960D9">
              <w:rPr>
                <w:color w:val="FF0000"/>
                <w:sz w:val="16"/>
                <w:szCs w:val="16"/>
              </w:rPr>
              <w:t>[WMO]</w:t>
            </w:r>
          </w:p>
        </w:tc>
      </w:tr>
      <w:tr w:rsidR="00365267" w:rsidRPr="00E960D9" w14:paraId="226BE301"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2FD2DBD2" w14:textId="77777777" w:rsidR="00365267" w:rsidRPr="00E960D9" w:rsidRDefault="00365267" w:rsidP="00D73424">
            <w:pPr>
              <w:jc w:val="left"/>
              <w:rPr>
                <w:sz w:val="16"/>
                <w:szCs w:val="16"/>
              </w:rPr>
            </w:pPr>
            <w:r w:rsidRPr="00E960D9">
              <w:rPr>
                <w:sz w:val="16"/>
                <w:szCs w:val="16"/>
              </w:rPr>
              <w:t>Discontinuation of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 upon the applicability of the amendment to ICAO PANS-MET (provisionally November</w:t>
            </w:r>
            <w:r>
              <w:rPr>
                <w:sz w:val="16"/>
                <w:szCs w:val="16"/>
              </w:rPr>
              <w:t> </w:t>
            </w:r>
            <w:r w:rsidRPr="00E960D9">
              <w:rPr>
                <w:sz w:val="16"/>
                <w:szCs w:val="16"/>
              </w:rPr>
              <w:t>2026)</w:t>
            </w:r>
          </w:p>
        </w:tc>
        <w:tc>
          <w:tcPr>
            <w:tcW w:w="478" w:type="dxa"/>
            <w:tcBorders>
              <w:top w:val="single" w:sz="4" w:space="0" w:color="auto"/>
              <w:left w:val="single" w:sz="4" w:space="0" w:color="auto"/>
              <w:bottom w:val="single" w:sz="4" w:space="0" w:color="auto"/>
              <w:right w:val="single" w:sz="4" w:space="0" w:color="auto"/>
            </w:tcBorders>
            <w:vAlign w:val="center"/>
          </w:tcPr>
          <w:p w14:paraId="4747D810"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A38B04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BD0A003"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D9780B5"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83195FD"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153FD0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E1EC18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CF2EC33" w14:textId="77777777" w:rsidR="00365267" w:rsidRPr="00E960D9" w:rsidRDefault="00365267" w:rsidP="00D73424">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E5C350C"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r w:rsidR="00365267" w:rsidRPr="00E960D9" w14:paraId="109392D9" w14:textId="77777777" w:rsidTr="00D73424">
        <w:tc>
          <w:tcPr>
            <w:tcW w:w="3823" w:type="dxa"/>
            <w:tcBorders>
              <w:top w:val="single" w:sz="4" w:space="0" w:color="auto"/>
              <w:left w:val="single" w:sz="4" w:space="0" w:color="auto"/>
              <w:bottom w:val="single" w:sz="4" w:space="0" w:color="auto"/>
              <w:right w:val="single" w:sz="4" w:space="0" w:color="auto"/>
            </w:tcBorders>
            <w:vAlign w:val="center"/>
            <w:hideMark/>
          </w:tcPr>
          <w:p w14:paraId="1FF06872" w14:textId="77777777" w:rsidR="00365267" w:rsidRPr="00E960D9" w:rsidRDefault="00365267" w:rsidP="00D73424">
            <w:pPr>
              <w:jc w:val="left"/>
              <w:rPr>
                <w:sz w:val="16"/>
                <w:szCs w:val="16"/>
              </w:rPr>
            </w:pPr>
            <w:r w:rsidRPr="00E960D9">
              <w:rPr>
                <w:sz w:val="16"/>
                <w:szCs w:val="16"/>
              </w:rPr>
              <w:t>Publication of amendments/updates to extant WMO publications that refer to legacy WMO-No.</w:t>
            </w:r>
            <w:r>
              <w:rPr>
                <w:sz w:val="16"/>
                <w:szCs w:val="16"/>
              </w:rPr>
              <w:t> </w:t>
            </w:r>
            <w:r w:rsidRPr="00E960D9">
              <w:rPr>
                <w:sz w:val="16"/>
                <w:szCs w:val="16"/>
              </w:rPr>
              <w:t>49, Volume</w:t>
            </w:r>
            <w:r>
              <w:rPr>
                <w:sz w:val="16"/>
                <w:szCs w:val="16"/>
              </w:rPr>
              <w:t> </w:t>
            </w:r>
            <w:r w:rsidRPr="00E960D9">
              <w:rPr>
                <w:sz w:val="16"/>
                <w:szCs w:val="16"/>
              </w:rPr>
              <w:t>II, Parts</w:t>
            </w:r>
            <w:r w:rsidR="00CA4FFB">
              <w:rPr>
                <w:sz w:val="16"/>
                <w:szCs w:val="16"/>
              </w:rPr>
              <w:t> I</w:t>
            </w:r>
            <w:r w:rsidRPr="00E960D9">
              <w:rPr>
                <w:sz w:val="16"/>
                <w:szCs w:val="16"/>
              </w:rPr>
              <w:t>II and IV</w:t>
            </w:r>
          </w:p>
        </w:tc>
        <w:tc>
          <w:tcPr>
            <w:tcW w:w="478" w:type="dxa"/>
            <w:tcBorders>
              <w:top w:val="single" w:sz="4" w:space="0" w:color="auto"/>
              <w:left w:val="single" w:sz="4" w:space="0" w:color="auto"/>
              <w:bottom w:val="single" w:sz="4" w:space="0" w:color="auto"/>
              <w:right w:val="single" w:sz="4" w:space="0" w:color="auto"/>
            </w:tcBorders>
            <w:vAlign w:val="center"/>
          </w:tcPr>
          <w:p w14:paraId="64E3910A" w14:textId="77777777" w:rsidR="00365267" w:rsidRPr="00E960D9" w:rsidRDefault="00365267" w:rsidP="00D73424">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9400C3F"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92277AB"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A55D076" w14:textId="77777777" w:rsidR="00365267" w:rsidRPr="00E960D9" w:rsidRDefault="00365267" w:rsidP="00D73424">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092B03BB"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23ACDA3"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4EFC29A" w14:textId="77777777" w:rsidR="00365267" w:rsidRPr="00E960D9" w:rsidRDefault="00365267" w:rsidP="00D73424">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D09665C" w14:textId="77777777" w:rsidR="00365267" w:rsidRPr="00E960D9" w:rsidRDefault="00365267" w:rsidP="00D73424">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CA8BE27" w14:textId="77777777" w:rsidR="00365267" w:rsidRPr="00E960D9" w:rsidRDefault="00365267" w:rsidP="00D73424">
            <w:pPr>
              <w:rPr>
                <w:sz w:val="16"/>
                <w:szCs w:val="16"/>
              </w:rPr>
            </w:pPr>
            <w:r w:rsidRPr="00E960D9">
              <w:rPr>
                <w:sz w:val="16"/>
                <w:szCs w:val="16"/>
              </w:rPr>
              <w:t xml:space="preserve">Secretariat </w:t>
            </w:r>
            <w:r w:rsidRPr="00E960D9">
              <w:rPr>
                <w:color w:val="FF0000"/>
                <w:sz w:val="16"/>
                <w:szCs w:val="16"/>
              </w:rPr>
              <w:t>[WMO]</w:t>
            </w:r>
          </w:p>
        </w:tc>
      </w:tr>
    </w:tbl>
    <w:p w14:paraId="0875368C" w14:textId="77777777" w:rsidR="00365267" w:rsidRPr="00365267" w:rsidRDefault="00365267" w:rsidP="00365267">
      <w:pPr>
        <w:spacing w:before="240" w:after="240"/>
        <w:jc w:val="left"/>
      </w:pPr>
      <w:r w:rsidRPr="00E960D9">
        <w:t xml:space="preserve">Last updated: </w:t>
      </w:r>
      <w:r w:rsidRPr="00365267">
        <w:rPr>
          <w:color w:val="000000" w:themeColor="text1"/>
        </w:rPr>
        <w:t>18</w:t>
      </w:r>
      <w:r w:rsidR="00CA4FFB">
        <w:rPr>
          <w:color w:val="000000" w:themeColor="text1"/>
        </w:rPr>
        <w:t> </w:t>
      </w:r>
      <w:r w:rsidRPr="00365267">
        <w:rPr>
          <w:color w:val="000000" w:themeColor="text1"/>
        </w:rPr>
        <w:t>October 2022</w:t>
      </w:r>
    </w:p>
    <w:p w14:paraId="13BA56AE" w14:textId="77777777" w:rsidR="00176AB5" w:rsidRPr="00365267" w:rsidRDefault="00A80767" w:rsidP="00365267">
      <w:pPr>
        <w:pStyle w:val="WMOBodyText"/>
        <w:jc w:val="center"/>
      </w:pPr>
      <w:r w:rsidRPr="00B24FC9">
        <w:t>__________</w:t>
      </w:r>
    </w:p>
    <w:sectPr w:rsidR="00176AB5" w:rsidRPr="00365267"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DB4" w14:textId="77777777" w:rsidR="00DB1BA3" w:rsidRDefault="00DB1BA3">
      <w:r>
        <w:separator/>
      </w:r>
    </w:p>
    <w:p w14:paraId="06A4D243" w14:textId="77777777" w:rsidR="00DB1BA3" w:rsidRDefault="00DB1BA3"/>
    <w:p w14:paraId="7C230F28" w14:textId="77777777" w:rsidR="00DB1BA3" w:rsidRDefault="00DB1BA3"/>
  </w:endnote>
  <w:endnote w:type="continuationSeparator" w:id="0">
    <w:p w14:paraId="4AFE8642" w14:textId="77777777" w:rsidR="00DB1BA3" w:rsidRDefault="00DB1BA3">
      <w:r>
        <w:continuationSeparator/>
      </w:r>
    </w:p>
    <w:p w14:paraId="21715E8E" w14:textId="77777777" w:rsidR="00DB1BA3" w:rsidRDefault="00DB1BA3"/>
    <w:p w14:paraId="1545397E" w14:textId="77777777" w:rsidR="00DB1BA3" w:rsidRDefault="00DB1BA3"/>
  </w:endnote>
  <w:endnote w:type="continuationNotice" w:id="1">
    <w:p w14:paraId="7B1F2ACA" w14:textId="77777777" w:rsidR="00DB1BA3" w:rsidRDefault="00DB1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BA45" w14:textId="77777777" w:rsidR="00DB1BA3" w:rsidRDefault="00DB1BA3">
      <w:r>
        <w:separator/>
      </w:r>
    </w:p>
  </w:footnote>
  <w:footnote w:type="continuationSeparator" w:id="0">
    <w:p w14:paraId="6D86FB42" w14:textId="77777777" w:rsidR="00DB1BA3" w:rsidRDefault="00DB1BA3">
      <w:r>
        <w:continuationSeparator/>
      </w:r>
    </w:p>
    <w:p w14:paraId="6E620B89" w14:textId="77777777" w:rsidR="00DB1BA3" w:rsidRDefault="00DB1BA3"/>
    <w:p w14:paraId="42616AA6" w14:textId="77777777" w:rsidR="00DB1BA3" w:rsidRDefault="00DB1BA3"/>
  </w:footnote>
  <w:footnote w:type="continuationNotice" w:id="1">
    <w:p w14:paraId="31DEE094" w14:textId="77777777" w:rsidR="00DB1BA3" w:rsidRDefault="00DB1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FF33" w14:textId="77777777" w:rsidR="00DE5BDD" w:rsidRDefault="002277B5">
    <w:pPr>
      <w:pStyle w:val="Header"/>
    </w:pPr>
    <w:r>
      <w:rPr>
        <w:noProof/>
      </w:rPr>
      <w:pict w14:anchorId="20FFD37A">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60A32D">
        <v:shape id="_x0000_s1059" type="#_x0000_m1086"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0DC24423" w14:textId="77777777" w:rsidR="004146A2" w:rsidRDefault="004146A2"/>
  <w:p w14:paraId="70BCA8CF" w14:textId="77777777" w:rsidR="00DE5BDD" w:rsidRDefault="002277B5">
    <w:pPr>
      <w:pStyle w:val="Header"/>
    </w:pPr>
    <w:r>
      <w:rPr>
        <w:noProof/>
      </w:rPr>
      <w:pict w14:anchorId="43609D22">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790C7F">
        <v:shape id="_x0000_s1061" type="#_x0000_m1085"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0A512F3" w14:textId="77777777" w:rsidR="004146A2" w:rsidRDefault="004146A2"/>
  <w:p w14:paraId="27D4B099" w14:textId="77777777" w:rsidR="00DE5BDD" w:rsidRDefault="002277B5">
    <w:pPr>
      <w:pStyle w:val="Header"/>
    </w:pPr>
    <w:r>
      <w:rPr>
        <w:noProof/>
      </w:rPr>
      <w:pict w14:anchorId="7AE15A98">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5D802A">
        <v:shape id="_x0000_s1063" type="#_x0000_m1084"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25879987" w14:textId="77777777" w:rsidR="004146A2" w:rsidRDefault="004146A2"/>
  <w:p w14:paraId="5E198F81" w14:textId="77777777" w:rsidR="00CF1E52" w:rsidRDefault="002277B5">
    <w:pPr>
      <w:pStyle w:val="Header"/>
    </w:pPr>
    <w:r>
      <w:rPr>
        <w:noProof/>
      </w:rPr>
      <w:pict w14:anchorId="480AA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49024;visibility:hidden">
          <v:path gradientshapeok="f"/>
          <o:lock v:ext="edit" selection="t"/>
        </v:shape>
      </w:pict>
    </w:r>
    <w:r>
      <w:pict w14:anchorId="5C35B8B3">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FB96DA">
        <v:shape id="WordPictureWatermark835936646" o:spid="_x0000_s1076" type="#_x0000_m1083"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15A3424D" w14:textId="77777777" w:rsidR="001962E3" w:rsidRDefault="001962E3"/>
  <w:p w14:paraId="33332FCF" w14:textId="77777777" w:rsidR="00CF1E52" w:rsidRDefault="002277B5">
    <w:pPr>
      <w:pStyle w:val="Header"/>
    </w:pPr>
    <w:r>
      <w:rPr>
        <w:noProof/>
      </w:rPr>
      <w:pict w14:anchorId="35D6EB48">
        <v:shape id="_x0000_s1075" type="#_x0000_t75" style="position:absolute;left:0;text-align:left;margin-left:0;margin-top:0;width:50pt;height:50pt;z-index:251650048;visibility:hidden">
          <v:path gradientshapeok="f"/>
          <o:lock v:ext="edit" selection="t"/>
        </v:shape>
      </w:pict>
    </w:r>
  </w:p>
  <w:p w14:paraId="4DBDD5A4" w14:textId="77777777" w:rsidR="001962E3" w:rsidRDefault="001962E3"/>
  <w:p w14:paraId="06B9CC53" w14:textId="77777777" w:rsidR="00CF1E52" w:rsidRDefault="002277B5">
    <w:pPr>
      <w:pStyle w:val="Header"/>
    </w:pPr>
    <w:r>
      <w:rPr>
        <w:noProof/>
      </w:rPr>
      <w:pict w14:anchorId="110D0AF1">
        <v:shape id="_x0000_s1074" type="#_x0000_t75" style="position:absolute;left:0;text-align:left;margin-left:0;margin-top:0;width:50pt;height:50pt;z-index:251651072;visibility:hidden">
          <v:path gradientshapeok="f"/>
          <o:lock v:ext="edit" selection="t"/>
        </v:shape>
      </w:pict>
    </w:r>
  </w:p>
  <w:p w14:paraId="20E0342B" w14:textId="77777777" w:rsidR="001962E3" w:rsidRDefault="001962E3"/>
  <w:p w14:paraId="543E08F2" w14:textId="77777777" w:rsidR="00AB10EC" w:rsidRDefault="002277B5">
    <w:pPr>
      <w:pStyle w:val="Header"/>
    </w:pPr>
    <w:r>
      <w:rPr>
        <w:noProof/>
      </w:rPr>
      <w:pict w14:anchorId="3C69749A">
        <v:shape id="_x0000_s1054" type="#_x0000_t75" style="position:absolute;left:0;text-align:left;margin-left:0;margin-top:0;width:50pt;height:50pt;z-index:251657216;visibility:hidden">
          <v:path gradientshapeok="f"/>
          <o:lock v:ext="edit" selection="t"/>
        </v:shape>
      </w:pict>
    </w:r>
    <w:r>
      <w:pict w14:anchorId="34AB0280">
        <v:shape id="_x0000_s1073" type="#_x0000_t75" style="position:absolute;left:0;text-align:left;margin-left:0;margin-top:0;width:50pt;height:50pt;z-index:251652096;visibility:hidden">
          <v:path gradientshapeok="f"/>
          <o:lock v:ext="edit" selection="t"/>
        </v:shape>
      </w:pict>
    </w:r>
  </w:p>
  <w:p w14:paraId="6AEA1603" w14:textId="77777777" w:rsidR="00CF1E52" w:rsidRDefault="00CF1E52"/>
  <w:p w14:paraId="315B52B9" w14:textId="77777777" w:rsidR="009E7AA7" w:rsidRDefault="002277B5">
    <w:pPr>
      <w:pStyle w:val="Header"/>
    </w:pPr>
    <w:r>
      <w:rPr>
        <w:noProof/>
      </w:rPr>
      <w:pict w14:anchorId="1F8BB813">
        <v:shape id="_x0000_s1032"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E2186FF">
        <v:shape id="_x0000_s1051"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FC3D" w14:textId="6B1EDCDB" w:rsidR="00A432CD" w:rsidRDefault="00C75316" w:rsidP="00B72444">
    <w:pPr>
      <w:pStyle w:val="Header"/>
    </w:pPr>
    <w:r>
      <w:t xml:space="preserve">Cg-19/Doc. </w:t>
    </w:r>
    <w:r w:rsidRPr="006F30DE">
      <w:t>4.1(</w:t>
    </w:r>
    <w:r w:rsidR="008A3A15">
      <w:t>3</w:t>
    </w:r>
    <w:r w:rsidRPr="006F30DE">
      <w:t>)</w:t>
    </w:r>
    <w:r w:rsidR="00A432CD" w:rsidRPr="00C2459D">
      <w:t xml:space="preserve">, </w:t>
    </w:r>
    <w:del w:id="24" w:author="Greg Brock" w:date="2023-05-23T14:54:00Z">
      <w:r w:rsidR="00A432CD" w:rsidRPr="00C2459D" w:rsidDel="003B5583">
        <w:delText>DRAFT 1</w:delText>
      </w:r>
    </w:del>
    <w:ins w:id="25" w:author="Greg Brock" w:date="2023-05-23T14:54:00Z">
      <w:r w:rsidR="003B558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277B5">
      <w:pict w14:anchorId="7744B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2277B5">
      <w:pict w14:anchorId="219A1386">
        <v:shape id="_x0000_s1028"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2277B5">
      <w:pict w14:anchorId="2EEBB740">
        <v:shape id="_x0000_s1050" type="#_x0000_t75" style="position:absolute;left:0;text-align:left;margin-left:0;margin-top:0;width:50pt;height:50pt;z-index:251659264;visibility:hidden;mso-position-horizontal-relative:text;mso-position-vertical-relative:text">
          <v:path gradientshapeok="f"/>
          <o:lock v:ext="edit" selection="t"/>
        </v:shape>
      </w:pict>
    </w:r>
    <w:r w:rsidR="002277B5">
      <w:pict w14:anchorId="23E1D53D">
        <v:shape id="_x0000_s1049" type="#_x0000_t75" style="position:absolute;left:0;text-align:left;margin-left:0;margin-top:0;width:50pt;height:50pt;z-index:251660288;visibility:hidden;mso-position-horizontal-relative:text;mso-position-vertical-relative:text">
          <v:path gradientshapeok="f"/>
          <o:lock v:ext="edit" selection="t"/>
        </v:shape>
      </w:pict>
    </w:r>
    <w:r w:rsidR="002277B5">
      <w:pict w14:anchorId="29BE4779">
        <v:shape id="_x0000_s1058" type="#_x0000_t75" style="position:absolute;left:0;text-align:left;margin-left:0;margin-top:0;width:50pt;height:50pt;z-index:251653120;visibility:hidden;mso-position-horizontal-relative:text;mso-position-vertical-relative:text">
          <v:path gradientshapeok="f"/>
          <o:lock v:ext="edit" selection="t"/>
        </v:shape>
      </w:pict>
    </w:r>
    <w:r w:rsidR="002277B5">
      <w:pict w14:anchorId="03C8BD49">
        <v:shape id="_x0000_s1057" type="#_x0000_t75" style="position:absolute;left:0;text-align:left;margin-left:0;margin-top:0;width:50pt;height:50pt;z-index:251654144;visibility:hidden;mso-position-horizontal-relative:text;mso-position-vertical-relative:text">
          <v:path gradientshapeok="f"/>
          <o:lock v:ext="edit" selection="t"/>
        </v:shape>
      </w:pict>
    </w:r>
    <w:r w:rsidR="002277B5">
      <w:pict w14:anchorId="47124235">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277B5">
      <w:pict w14:anchorId="0BB0B3D6">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0B96" w14:textId="1C81FAFF" w:rsidR="009E7AA7" w:rsidRDefault="002277B5" w:rsidP="00AB1FD4">
    <w:pPr>
      <w:pStyle w:val="Header"/>
      <w:spacing w:after="120"/>
      <w:jc w:val="left"/>
    </w:pPr>
    <w:r>
      <w:rPr>
        <w:noProof/>
      </w:rPr>
      <w:pict w14:anchorId="50269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3600;visibility:hidden;mso-wrap-edited:f;mso-width-percent:0;mso-height-percent:0;mso-width-percent:0;mso-height-percent:0">
          <v:path gradientshapeok="f"/>
          <o:lock v:ext="edit" selection="t"/>
        </v:shape>
      </w:pict>
    </w:r>
    <w:r>
      <w:pict w14:anchorId="74A4DE8C">
        <v:shape id="_x0000_s1044" type="#_x0000_t75" style="position:absolute;margin-left:0;margin-top:0;width:50pt;height:50pt;z-index:251664384;visibility:hidden">
          <v:path gradientshapeok="f"/>
          <o:lock v:ext="edit" selection="t"/>
        </v:shape>
      </w:pict>
    </w:r>
    <w:r>
      <w:pict w14:anchorId="73FAA6E7">
        <v:shape id="_x0000_s1043" type="#_x0000_t75" style="position:absolute;margin-left:0;margin-top:0;width:50pt;height:50pt;z-index:251670528;visibility:hidden">
          <v:path gradientshapeok="f"/>
          <o:lock v:ext="edit" selection="t"/>
        </v:shape>
      </w:pict>
    </w:r>
    <w:r>
      <w:pict w14:anchorId="71E1EA78">
        <v:shape id="_x0000_s1056" type="#_x0000_t75" style="position:absolute;margin-left:0;margin-top:0;width:50pt;height:50pt;z-index:251655168;visibility:hidden">
          <v:path gradientshapeok="f"/>
          <o:lock v:ext="edit" selection="t"/>
        </v:shape>
      </w:pict>
    </w:r>
    <w:r>
      <w:pict w14:anchorId="02ECF5DC">
        <v:shape id="_x0000_s1055" type="#_x0000_t75" style="position:absolute;margin-left:0;margin-top:0;width:50pt;height:50pt;z-index:251656192;visibility:hidden">
          <v:path gradientshapeok="f"/>
          <o:lock v:ext="edit" selection="t"/>
        </v:shape>
      </w:pict>
    </w:r>
    <w:r>
      <w:pict w14:anchorId="57A09A90">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AE6DBFC">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123E4C"/>
    <w:multiLevelType w:val="hybridMultilevel"/>
    <w:tmpl w:val="633ECB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0"/>
  </w:num>
  <w:num w:numId="2" w16cid:durableId="102917616">
    <w:abstractNumId w:val="46"/>
  </w:num>
  <w:num w:numId="3" w16cid:durableId="1595213000">
    <w:abstractNumId w:val="28"/>
  </w:num>
  <w:num w:numId="4" w16cid:durableId="1801993184">
    <w:abstractNumId w:val="37"/>
  </w:num>
  <w:num w:numId="5" w16cid:durableId="276763818">
    <w:abstractNumId w:val="18"/>
  </w:num>
  <w:num w:numId="6" w16cid:durableId="605692061">
    <w:abstractNumId w:val="23"/>
  </w:num>
  <w:num w:numId="7" w16cid:durableId="199053552">
    <w:abstractNumId w:val="19"/>
  </w:num>
  <w:num w:numId="8" w16cid:durableId="1564411230">
    <w:abstractNumId w:val="31"/>
  </w:num>
  <w:num w:numId="9" w16cid:durableId="643856678">
    <w:abstractNumId w:val="22"/>
  </w:num>
  <w:num w:numId="10" w16cid:durableId="2147165108">
    <w:abstractNumId w:val="21"/>
  </w:num>
  <w:num w:numId="11" w16cid:durableId="208810227">
    <w:abstractNumId w:val="36"/>
  </w:num>
  <w:num w:numId="12" w16cid:durableId="340200820">
    <w:abstractNumId w:val="12"/>
  </w:num>
  <w:num w:numId="13" w16cid:durableId="311954899">
    <w:abstractNumId w:val="26"/>
  </w:num>
  <w:num w:numId="14" w16cid:durableId="816266855">
    <w:abstractNumId w:val="41"/>
  </w:num>
  <w:num w:numId="15" w16cid:durableId="1417706828">
    <w:abstractNumId w:val="20"/>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3"/>
  </w:num>
  <w:num w:numId="27" w16cid:durableId="801924022">
    <w:abstractNumId w:val="32"/>
  </w:num>
  <w:num w:numId="28" w16cid:durableId="1251309455">
    <w:abstractNumId w:val="24"/>
  </w:num>
  <w:num w:numId="29" w16cid:durableId="1213537455">
    <w:abstractNumId w:val="33"/>
  </w:num>
  <w:num w:numId="30" w16cid:durableId="322321471">
    <w:abstractNumId w:val="34"/>
  </w:num>
  <w:num w:numId="31" w16cid:durableId="50932010">
    <w:abstractNumId w:val="15"/>
  </w:num>
  <w:num w:numId="32" w16cid:durableId="1751736440">
    <w:abstractNumId w:val="40"/>
  </w:num>
  <w:num w:numId="33" w16cid:durableId="1465268197">
    <w:abstractNumId w:val="38"/>
  </w:num>
  <w:num w:numId="34" w16cid:durableId="1689676861">
    <w:abstractNumId w:val="25"/>
  </w:num>
  <w:num w:numId="35" w16cid:durableId="1133520470">
    <w:abstractNumId w:val="27"/>
  </w:num>
  <w:num w:numId="36" w16cid:durableId="1752505340">
    <w:abstractNumId w:val="44"/>
  </w:num>
  <w:num w:numId="37" w16cid:durableId="1605843069">
    <w:abstractNumId w:val="35"/>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2"/>
  </w:num>
  <w:num w:numId="43" w16cid:durableId="46807254">
    <w:abstractNumId w:val="17"/>
  </w:num>
  <w:num w:numId="44" w16cid:durableId="793910270">
    <w:abstractNumId w:val="29"/>
  </w:num>
  <w:num w:numId="45" w16cid:durableId="1144006585">
    <w:abstractNumId w:val="39"/>
  </w:num>
  <w:num w:numId="46" w16cid:durableId="1849170651">
    <w:abstractNumId w:val="11"/>
  </w:num>
  <w:num w:numId="47" w16cid:durableId="7074846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Greg Brock">
    <w15:presenceInfo w15:providerId="AD" w15:userId="S::GBrock@wmo.int::3bb0bd70-0ea5-4446-875e-10e6ebedbf4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6"/>
    <w:rsid w:val="00005301"/>
    <w:rsid w:val="0001095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0DA3"/>
    <w:rsid w:val="00092CAE"/>
    <w:rsid w:val="00095E48"/>
    <w:rsid w:val="000A4F1C"/>
    <w:rsid w:val="000A69BF"/>
    <w:rsid w:val="000C225A"/>
    <w:rsid w:val="000C6781"/>
    <w:rsid w:val="000D0753"/>
    <w:rsid w:val="000E0A4C"/>
    <w:rsid w:val="000F5E49"/>
    <w:rsid w:val="000F7A87"/>
    <w:rsid w:val="00102EAE"/>
    <w:rsid w:val="001047DC"/>
    <w:rsid w:val="00105D2E"/>
    <w:rsid w:val="00111BFD"/>
    <w:rsid w:val="0011498B"/>
    <w:rsid w:val="00120147"/>
    <w:rsid w:val="00123140"/>
    <w:rsid w:val="00123D94"/>
    <w:rsid w:val="001300D5"/>
    <w:rsid w:val="00130BBC"/>
    <w:rsid w:val="00133D13"/>
    <w:rsid w:val="00150DBD"/>
    <w:rsid w:val="00154EF7"/>
    <w:rsid w:val="00156F9B"/>
    <w:rsid w:val="00163BA3"/>
    <w:rsid w:val="00166B31"/>
    <w:rsid w:val="00167D54"/>
    <w:rsid w:val="00176AB5"/>
    <w:rsid w:val="00180771"/>
    <w:rsid w:val="00190854"/>
    <w:rsid w:val="001930A3"/>
    <w:rsid w:val="001962E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35D10"/>
    <w:rsid w:val="00244018"/>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17E61"/>
    <w:rsid w:val="00320009"/>
    <w:rsid w:val="0032424A"/>
    <w:rsid w:val="003245D3"/>
    <w:rsid w:val="00330AA3"/>
    <w:rsid w:val="00331584"/>
    <w:rsid w:val="00331964"/>
    <w:rsid w:val="00334987"/>
    <w:rsid w:val="00340C69"/>
    <w:rsid w:val="00342E34"/>
    <w:rsid w:val="00357430"/>
    <w:rsid w:val="00365267"/>
    <w:rsid w:val="00371CF1"/>
    <w:rsid w:val="0037222D"/>
    <w:rsid w:val="00373128"/>
    <w:rsid w:val="003750C1"/>
    <w:rsid w:val="0038051E"/>
    <w:rsid w:val="00380AF7"/>
    <w:rsid w:val="0038789E"/>
    <w:rsid w:val="00394A05"/>
    <w:rsid w:val="00397770"/>
    <w:rsid w:val="00397880"/>
    <w:rsid w:val="003A7016"/>
    <w:rsid w:val="003B0C08"/>
    <w:rsid w:val="003B5583"/>
    <w:rsid w:val="003C17A5"/>
    <w:rsid w:val="003C1843"/>
    <w:rsid w:val="003D1552"/>
    <w:rsid w:val="003E381F"/>
    <w:rsid w:val="003E4046"/>
    <w:rsid w:val="003F003A"/>
    <w:rsid w:val="003F125B"/>
    <w:rsid w:val="003F7B3F"/>
    <w:rsid w:val="004058AD"/>
    <w:rsid w:val="0041078D"/>
    <w:rsid w:val="004146A2"/>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C5611"/>
    <w:rsid w:val="004D3544"/>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54B7"/>
    <w:rsid w:val="0056646F"/>
    <w:rsid w:val="00571AE1"/>
    <w:rsid w:val="005763B7"/>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C639D"/>
    <w:rsid w:val="006D0310"/>
    <w:rsid w:val="006D2009"/>
    <w:rsid w:val="006D5576"/>
    <w:rsid w:val="006E766D"/>
    <w:rsid w:val="006F30DE"/>
    <w:rsid w:val="006F4B29"/>
    <w:rsid w:val="006F6CE9"/>
    <w:rsid w:val="0070517C"/>
    <w:rsid w:val="00705C9F"/>
    <w:rsid w:val="00714EFD"/>
    <w:rsid w:val="00716951"/>
    <w:rsid w:val="00720F6B"/>
    <w:rsid w:val="00730ADA"/>
    <w:rsid w:val="00732C37"/>
    <w:rsid w:val="00735D9E"/>
    <w:rsid w:val="00745A09"/>
    <w:rsid w:val="00751EAF"/>
    <w:rsid w:val="00754CF7"/>
    <w:rsid w:val="00757B0D"/>
    <w:rsid w:val="00761320"/>
    <w:rsid w:val="007651B1"/>
    <w:rsid w:val="00766DA3"/>
    <w:rsid w:val="00767CE1"/>
    <w:rsid w:val="00771A68"/>
    <w:rsid w:val="007744D2"/>
    <w:rsid w:val="00786136"/>
    <w:rsid w:val="007B05CF"/>
    <w:rsid w:val="007C212A"/>
    <w:rsid w:val="007C2A7F"/>
    <w:rsid w:val="007D5B3C"/>
    <w:rsid w:val="007E7D21"/>
    <w:rsid w:val="007E7DBD"/>
    <w:rsid w:val="007F482F"/>
    <w:rsid w:val="007F6273"/>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3ACD"/>
    <w:rsid w:val="00855757"/>
    <w:rsid w:val="00860B9A"/>
    <w:rsid w:val="0086271D"/>
    <w:rsid w:val="0086420B"/>
    <w:rsid w:val="00864DBF"/>
    <w:rsid w:val="00865AE2"/>
    <w:rsid w:val="008663C8"/>
    <w:rsid w:val="0088163A"/>
    <w:rsid w:val="00893376"/>
    <w:rsid w:val="0089601F"/>
    <w:rsid w:val="008970B8"/>
    <w:rsid w:val="008A3A15"/>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7AA7"/>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10EC"/>
    <w:rsid w:val="00AB1FD4"/>
    <w:rsid w:val="00AB32BD"/>
    <w:rsid w:val="00AB4723"/>
    <w:rsid w:val="00AC4CDB"/>
    <w:rsid w:val="00AC542C"/>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3F4"/>
    <w:rsid w:val="00B56934"/>
    <w:rsid w:val="00B57D6E"/>
    <w:rsid w:val="00B62F03"/>
    <w:rsid w:val="00B72444"/>
    <w:rsid w:val="00B93B62"/>
    <w:rsid w:val="00B953D1"/>
    <w:rsid w:val="00B95B1E"/>
    <w:rsid w:val="00B96D93"/>
    <w:rsid w:val="00BA30D0"/>
    <w:rsid w:val="00BB0D32"/>
    <w:rsid w:val="00BC76B5"/>
    <w:rsid w:val="00BD52A6"/>
    <w:rsid w:val="00BD5420"/>
    <w:rsid w:val="00BD5EF5"/>
    <w:rsid w:val="00BF5191"/>
    <w:rsid w:val="00C04BD2"/>
    <w:rsid w:val="00C13EEC"/>
    <w:rsid w:val="00C14689"/>
    <w:rsid w:val="00C156A4"/>
    <w:rsid w:val="00C20FAA"/>
    <w:rsid w:val="00C23509"/>
    <w:rsid w:val="00C2459D"/>
    <w:rsid w:val="00C2755A"/>
    <w:rsid w:val="00C316F1"/>
    <w:rsid w:val="00C42C95"/>
    <w:rsid w:val="00C42E06"/>
    <w:rsid w:val="00C4470F"/>
    <w:rsid w:val="00C50727"/>
    <w:rsid w:val="00C55E5B"/>
    <w:rsid w:val="00C62739"/>
    <w:rsid w:val="00C720A4"/>
    <w:rsid w:val="00C74F59"/>
    <w:rsid w:val="00C75316"/>
    <w:rsid w:val="00C7611C"/>
    <w:rsid w:val="00C94097"/>
    <w:rsid w:val="00CA4269"/>
    <w:rsid w:val="00CA48CA"/>
    <w:rsid w:val="00CA4FFB"/>
    <w:rsid w:val="00CA7330"/>
    <w:rsid w:val="00CB1C84"/>
    <w:rsid w:val="00CB5363"/>
    <w:rsid w:val="00CB64F0"/>
    <w:rsid w:val="00CC2909"/>
    <w:rsid w:val="00CD0549"/>
    <w:rsid w:val="00CE6B3C"/>
    <w:rsid w:val="00CF1E52"/>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7376B"/>
    <w:rsid w:val="00D815FC"/>
    <w:rsid w:val="00D8517B"/>
    <w:rsid w:val="00D86491"/>
    <w:rsid w:val="00D91DFA"/>
    <w:rsid w:val="00DA159A"/>
    <w:rsid w:val="00DB1AB2"/>
    <w:rsid w:val="00DB1BA3"/>
    <w:rsid w:val="00DC17C2"/>
    <w:rsid w:val="00DC4FDF"/>
    <w:rsid w:val="00DC66F0"/>
    <w:rsid w:val="00DD3105"/>
    <w:rsid w:val="00DD3A65"/>
    <w:rsid w:val="00DD62C6"/>
    <w:rsid w:val="00DE3B92"/>
    <w:rsid w:val="00DE48B4"/>
    <w:rsid w:val="00DE5ACA"/>
    <w:rsid w:val="00DE5BDD"/>
    <w:rsid w:val="00DE7137"/>
    <w:rsid w:val="00DF18E4"/>
    <w:rsid w:val="00E00498"/>
    <w:rsid w:val="00E0552E"/>
    <w:rsid w:val="00E1464C"/>
    <w:rsid w:val="00E14ADB"/>
    <w:rsid w:val="00E22F78"/>
    <w:rsid w:val="00E2425D"/>
    <w:rsid w:val="00E24F87"/>
    <w:rsid w:val="00E2617A"/>
    <w:rsid w:val="00E26BA2"/>
    <w:rsid w:val="00E273FB"/>
    <w:rsid w:val="00E31CD4"/>
    <w:rsid w:val="00E538E6"/>
    <w:rsid w:val="00E56696"/>
    <w:rsid w:val="00E74332"/>
    <w:rsid w:val="00E76153"/>
    <w:rsid w:val="00E768A9"/>
    <w:rsid w:val="00E802A2"/>
    <w:rsid w:val="00E81489"/>
    <w:rsid w:val="00E8410F"/>
    <w:rsid w:val="00E85C0B"/>
    <w:rsid w:val="00E914EC"/>
    <w:rsid w:val="00EA7089"/>
    <w:rsid w:val="00EB13D7"/>
    <w:rsid w:val="00EB1E83"/>
    <w:rsid w:val="00EB3F50"/>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2F2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E6828"/>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C71F4"/>
  <w15:docId w15:val="{C6E1BF86-2D83-4BC1-8EF7-7812A0C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D8649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b:/s/wmocpdb/Eflp3EZOHzROuTMYkU_dqOUBiS0dacNyu3L2SdoTScw5lA" TargetMode="External"/><Relationship Id="rId18" Type="http://schemas.openxmlformats.org/officeDocument/2006/relationships/hyperlink" Target="https://library.wmo.int/doc_num.php?explnum_id=523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lvl=notice_display&amp;id=21806" TargetMode="Externa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mmunity.wmo.int/activity-areas/aviation/resources/tech-regs-v2-discontinuation" TargetMode="External"/><Relationship Id="rId20" Type="http://schemas.openxmlformats.org/officeDocument/2006/relationships/hyperlink" Target="https://meetings.wmo.int/SERCOM-2/_layouts/15/WopiFrame.aspx?sourcedoc=/SERCOM-2/English/2.%20PROVISIONAL%20REPORT%20(Approved%20documents)/SERCOM-2-d05-1(6)-PLAN-OF-ACTION-WMO-49-V2-DISCONTINUATION-approved_en.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elibrary.icao.in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37" TargetMode="External"/><Relationship Id="rId22" Type="http://schemas.openxmlformats.org/officeDocument/2006/relationships/hyperlink" Target="https://library.wmo.int/?lvl=notice_display&amp;id=218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859B4F7-6E08-41BE-89E7-91D96C2D9558}">
  <ds:schemaRefs>
    <ds:schemaRef ds:uri="http://schemas.openxmlformats.org/package/2006/metadata/core-properties"/>
    <ds:schemaRef ds:uri="ce21bc6c-711a-4065-a01c-a8f0e29e3ad8"/>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3679bf0f-1d7e-438f-afa5-6ebf1e20f9b8"/>
  </ds:schemaRefs>
</ds:datastoreItem>
</file>

<file path=customXml/itemProps3.xml><?xml version="1.0" encoding="utf-8"?>
<ds:datastoreItem xmlns:ds="http://schemas.openxmlformats.org/officeDocument/2006/customXml" ds:itemID="{1E4AC414-3826-45F8-B31B-8E7E0CCD3D97}">
  <ds:schemaRefs>
    <ds:schemaRef ds:uri="http://schemas.microsoft.com/sharepoint/v3/contenttype/forms"/>
  </ds:schemaRefs>
</ds:datastoreItem>
</file>

<file path=customXml/itemProps4.xml><?xml version="1.0" encoding="utf-8"?>
<ds:datastoreItem xmlns:ds="http://schemas.openxmlformats.org/officeDocument/2006/customXml" ds:itemID="{373D5BD0-6A96-4ADE-8E5A-40DA3BE066C3}"/>
</file>

<file path=docProps/app.xml><?xml version="1.0" encoding="utf-8"?>
<Properties xmlns="http://schemas.openxmlformats.org/officeDocument/2006/extended-properties" xmlns:vt="http://schemas.openxmlformats.org/officeDocument/2006/docPropsVTypes">
  <Template>Normal.dotm</Template>
  <TotalTime>1</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16171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Cecilia Cameron</cp:lastModifiedBy>
  <cp:revision>2</cp:revision>
  <cp:lastPrinted>2013-03-12T09:27:00Z</cp:lastPrinted>
  <dcterms:created xsi:type="dcterms:W3CDTF">2023-05-24T16:44:00Z</dcterms:created>
  <dcterms:modified xsi:type="dcterms:W3CDTF">2023-05-24T16:44:00Z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